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72E1E">
      <w:pPr>
        <w:shd w:val="clear" w:color="auto" w:fill="FFFFFF"/>
        <w:spacing w:line="437" w:lineRule="exact"/>
        <w:ind w:right="293"/>
        <w:jc w:val="center"/>
      </w:pPr>
      <w:r>
        <w:rPr>
          <w:rFonts w:eastAsia="Times New Roman"/>
          <w:position w:val="8"/>
          <w:sz w:val="42"/>
          <w:szCs w:val="42"/>
        </w:rPr>
        <w:t>ДЕПУТАТ</w:t>
      </w:r>
    </w:p>
    <w:p w:rsidR="00000000" w:rsidRDefault="00572E1E">
      <w:pPr>
        <w:shd w:val="clear" w:color="auto" w:fill="FFFFFF"/>
        <w:spacing w:before="206"/>
        <w:ind w:left="197"/>
      </w:pPr>
      <w:r>
        <w:rPr>
          <w:rFonts w:eastAsia="Times New Roman"/>
          <w:sz w:val="42"/>
          <w:szCs w:val="42"/>
        </w:rPr>
        <w:t>Законодательного Собрания Кировской области</w:t>
      </w:r>
    </w:p>
    <w:p w:rsidR="00000000" w:rsidRDefault="00572E1E">
      <w:pPr>
        <w:shd w:val="clear" w:color="auto" w:fill="FFFFFF"/>
        <w:spacing w:before="101" w:line="307" w:lineRule="exact"/>
        <w:ind w:right="230"/>
        <w:jc w:val="center"/>
      </w:pPr>
      <w:r>
        <w:rPr>
          <w:rFonts w:eastAsia="Times New Roman"/>
          <w:sz w:val="42"/>
          <w:szCs w:val="42"/>
        </w:rPr>
        <w:t>пятого созыва</w:t>
      </w:r>
    </w:p>
    <w:p w:rsidR="00000000" w:rsidRDefault="00572E1E">
      <w:pPr>
        <w:shd w:val="clear" w:color="auto" w:fill="FFFFFF"/>
        <w:spacing w:before="326"/>
        <w:ind w:left="4944"/>
      </w:pPr>
      <w:r>
        <w:rPr>
          <w:sz w:val="28"/>
          <w:szCs w:val="28"/>
        </w:rPr>
        <w:t xml:space="preserve">2015 </w:t>
      </w:r>
      <w:r>
        <w:rPr>
          <w:rFonts w:eastAsia="Times New Roman"/>
          <w:sz w:val="28"/>
          <w:szCs w:val="28"/>
        </w:rPr>
        <w:t>года</w:t>
      </w:r>
    </w:p>
    <w:p w:rsidR="00000000" w:rsidRDefault="00572E1E">
      <w:pPr>
        <w:shd w:val="clear" w:color="auto" w:fill="FFFFFF"/>
        <w:spacing w:before="326"/>
        <w:ind w:left="4944"/>
        <w:sectPr w:rsidR="00000000">
          <w:type w:val="continuous"/>
          <w:pgSz w:w="11909" w:h="16834"/>
          <w:pgMar w:top="1440" w:right="511" w:bottom="720" w:left="1990" w:header="720" w:footer="720" w:gutter="0"/>
          <w:cols w:space="60"/>
          <w:noEndnote/>
        </w:sectPr>
      </w:pPr>
    </w:p>
    <w:p w:rsidR="00000000" w:rsidRDefault="00572E1E">
      <w:pPr>
        <w:framePr w:w="3403" w:h="744" w:hRule="exact" w:hSpace="38" w:wrap="auto" w:vAnchor="text" w:hAnchor="margin" w:x="2847" w:y="635"/>
        <w:shd w:val="clear" w:color="auto" w:fill="FFFFFF"/>
        <w:spacing w:line="235" w:lineRule="exact"/>
        <w:ind w:left="5"/>
      </w:pPr>
      <w:r>
        <w:rPr>
          <w:rFonts w:eastAsia="Times New Roman"/>
          <w:sz w:val="28"/>
          <w:szCs w:val="28"/>
        </w:rPr>
        <w:t xml:space="preserve">Председателю </w:t>
      </w:r>
      <w:r>
        <w:rPr>
          <w:rFonts w:eastAsia="Times New Roman"/>
          <w:spacing w:val="-2"/>
          <w:sz w:val="28"/>
          <w:szCs w:val="28"/>
        </w:rPr>
        <w:t xml:space="preserve">Законодательного Собрания </w:t>
      </w:r>
      <w:r>
        <w:rPr>
          <w:rFonts w:eastAsia="Times New Roman"/>
          <w:sz w:val="28"/>
          <w:szCs w:val="28"/>
        </w:rPr>
        <w:t>Кировской области</w:t>
      </w:r>
    </w:p>
    <w:p w:rsidR="00000000" w:rsidRDefault="00572E1E">
      <w:pPr>
        <w:shd w:val="clear" w:color="auto" w:fill="FFFFFF"/>
        <w:spacing w:line="926" w:lineRule="exact"/>
        <w:ind w:firstLine="2861"/>
      </w:pPr>
      <w:r>
        <w:rPr>
          <w:rFonts w:eastAsia="Times New Roman"/>
          <w:spacing w:val="-1"/>
          <w:sz w:val="28"/>
          <w:szCs w:val="28"/>
        </w:rPr>
        <w:t>А.М.Ивонину Уважаемый Алексей Максимович!</w:t>
      </w:r>
    </w:p>
    <w:p w:rsidR="00000000" w:rsidRDefault="00572E1E">
      <w:pPr>
        <w:shd w:val="clear" w:color="auto" w:fill="FFFFFF"/>
        <w:spacing w:line="926" w:lineRule="exact"/>
        <w:ind w:firstLine="2861"/>
        <w:sectPr w:rsidR="00000000">
          <w:type w:val="continuous"/>
          <w:pgSz w:w="11909" w:h="16834"/>
          <w:pgMar w:top="1440" w:right="2820" w:bottom="720" w:left="4567" w:header="720" w:footer="720" w:gutter="0"/>
          <w:cols w:space="60"/>
          <w:noEndnote/>
        </w:sectPr>
      </w:pPr>
    </w:p>
    <w:p w:rsidR="00000000" w:rsidRDefault="00572E1E">
      <w:pPr>
        <w:framePr w:w="9216" w:h="835" w:hRule="exact" w:hSpace="38" w:wrap="notBeside" w:vAnchor="text" w:hAnchor="text" w:x="39" w:y="2670"/>
        <w:shd w:val="clear" w:color="auto" w:fill="FFFFFF"/>
        <w:spacing w:line="250" w:lineRule="exact"/>
      </w:pPr>
      <w:r>
        <w:rPr>
          <w:rFonts w:eastAsia="Times New Roman"/>
          <w:spacing w:val="-1"/>
          <w:sz w:val="28"/>
          <w:szCs w:val="28"/>
        </w:rPr>
        <w:t>Депутат</w:t>
      </w:r>
    </w:p>
    <w:p w:rsidR="00000000" w:rsidRDefault="00572E1E">
      <w:pPr>
        <w:framePr w:w="9216" w:h="835" w:hRule="exact" w:hSpace="38" w:wrap="notBeside" w:vAnchor="text" w:hAnchor="text" w:x="39" w:y="2670"/>
        <w:shd w:val="clear" w:color="auto" w:fill="FFFFFF"/>
        <w:spacing w:line="250" w:lineRule="exact"/>
        <w:ind w:left="10"/>
      </w:pPr>
      <w:r>
        <w:rPr>
          <w:rFonts w:eastAsia="Times New Roman"/>
          <w:spacing w:val="-2"/>
          <w:sz w:val="28"/>
          <w:szCs w:val="28"/>
        </w:rPr>
        <w:t>Законодательного Собрания</w:t>
      </w:r>
    </w:p>
    <w:p w:rsidR="00000000" w:rsidRDefault="00572E1E">
      <w:pPr>
        <w:framePr w:w="9216" w:h="835" w:hRule="exact" w:hSpace="38" w:wrap="notBeside" w:vAnchor="text" w:hAnchor="text" w:x="39" w:y="2670"/>
        <w:shd w:val="clear" w:color="auto" w:fill="FFFFFF"/>
        <w:tabs>
          <w:tab w:val="left" w:pos="4690"/>
          <w:tab w:val="left" w:pos="7656"/>
        </w:tabs>
        <w:spacing w:line="250" w:lineRule="exact"/>
        <w:ind w:left="10"/>
      </w:pPr>
      <w:r>
        <w:rPr>
          <w:rFonts w:eastAsia="Times New Roman"/>
          <w:spacing w:val="-4"/>
          <w:sz w:val="28"/>
          <w:szCs w:val="28"/>
        </w:rPr>
        <w:t>Кировской области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z w:val="28"/>
          <w:szCs w:val="28"/>
        </w:rPr>
        <w:t>/////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Д.М.Русских</w:t>
      </w:r>
    </w:p>
    <w:p w:rsidR="00000000" w:rsidRDefault="00572E1E">
      <w:pPr>
        <w:shd w:val="clear" w:color="auto" w:fill="FFFFFF"/>
        <w:spacing w:before="523" w:line="312" w:lineRule="exact"/>
        <w:ind w:firstLine="701"/>
        <w:jc w:val="both"/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2648585</wp:posOffset>
            </wp:positionH>
            <wp:positionV relativeFrom="paragraph">
              <wp:posOffset>1289050</wp:posOffset>
            </wp:positionV>
            <wp:extent cx="1256030" cy="1835150"/>
            <wp:effectExtent l="19050" t="0" r="1270" b="0"/>
            <wp:wrapThrough wrapText="bothSides">
              <wp:wrapPolygon edited="0">
                <wp:start x="-328" y="0"/>
                <wp:lineTo x="-328" y="21301"/>
                <wp:lineTo x="21622" y="21301"/>
                <wp:lineTo x="21622" y="0"/>
                <wp:lineTo x="-328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На основании статьи 48 Устава Кировской области вношу проект зако</w:t>
      </w:r>
      <w:r>
        <w:rPr>
          <w:rFonts w:eastAsia="Times New Roman"/>
          <w:sz w:val="28"/>
          <w:szCs w:val="28"/>
        </w:rPr>
        <w:softHyphen/>
      </w:r>
      <w:r>
        <w:rPr>
          <w:rFonts w:eastAsia="Times New Roman"/>
          <w:spacing w:val="-1"/>
          <w:sz w:val="28"/>
          <w:szCs w:val="28"/>
        </w:rPr>
        <w:t xml:space="preserve">на Кировской области «О внесении изменений в Закон Кировской области «О </w:t>
      </w:r>
      <w:r>
        <w:rPr>
          <w:rFonts w:eastAsia="Times New Roman"/>
          <w:sz w:val="28"/>
          <w:szCs w:val="28"/>
        </w:rPr>
        <w:t xml:space="preserve">пониженной налоговой ставке налога на прибыль организаций, подлежащего </w:t>
      </w:r>
      <w:r>
        <w:rPr>
          <w:rFonts w:eastAsia="Times New Roman"/>
          <w:spacing w:val="-1"/>
          <w:sz w:val="28"/>
          <w:szCs w:val="28"/>
        </w:rPr>
        <w:t>зачислени</w:t>
      </w:r>
      <w:r>
        <w:rPr>
          <w:rFonts w:eastAsia="Times New Roman"/>
          <w:spacing w:val="-1"/>
          <w:sz w:val="28"/>
          <w:szCs w:val="28"/>
        </w:rPr>
        <w:t>ю в областной бюджет, для отдельных категорий налогоплательщи</w:t>
      </w:r>
      <w:r>
        <w:rPr>
          <w:rFonts w:eastAsia="Times New Roman"/>
          <w:spacing w:val="-1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t>ков». Прилагается.</w:t>
      </w:r>
    </w:p>
    <w:p w:rsidR="00000000" w:rsidRDefault="00572E1E">
      <w:pPr>
        <w:shd w:val="clear" w:color="auto" w:fill="FFFFFF"/>
        <w:spacing w:before="523" w:line="312" w:lineRule="exact"/>
        <w:ind w:firstLine="701"/>
        <w:jc w:val="both"/>
        <w:sectPr w:rsidR="00000000">
          <w:type w:val="continuous"/>
          <w:pgSz w:w="11909" w:h="16834"/>
          <w:pgMar w:top="1440" w:right="511" w:bottom="720" w:left="1990" w:header="720" w:footer="720" w:gutter="0"/>
          <w:cols w:space="60"/>
          <w:noEndnote/>
        </w:sectPr>
      </w:pPr>
    </w:p>
    <w:p w:rsidR="00000000" w:rsidRDefault="00572E1E">
      <w:pPr>
        <w:shd w:val="clear" w:color="auto" w:fill="FFFFFF"/>
        <w:ind w:left="7152"/>
      </w:pPr>
      <w:r>
        <w:rPr>
          <w:rFonts w:eastAsia="Times New Roman"/>
          <w:sz w:val="24"/>
          <w:szCs w:val="24"/>
        </w:rPr>
        <w:lastRenderedPageBreak/>
        <w:t>проект</w:t>
      </w:r>
    </w:p>
    <w:p w:rsidR="00000000" w:rsidRDefault="00572E1E">
      <w:pPr>
        <w:spacing w:before="754"/>
        <w:ind w:left="4291" w:right="475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77520" cy="5734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72E1E">
      <w:pPr>
        <w:shd w:val="clear" w:color="auto" w:fill="FFFFFF"/>
        <w:spacing w:before="322" w:line="312" w:lineRule="exact"/>
        <w:ind w:left="3048" w:right="3226" w:firstLine="1166"/>
      </w:pPr>
      <w:r>
        <w:rPr>
          <w:rFonts w:eastAsia="Times New Roman"/>
          <w:b/>
          <w:bCs/>
          <w:sz w:val="28"/>
          <w:szCs w:val="28"/>
        </w:rPr>
        <w:t xml:space="preserve">ЗАКОН </w:t>
      </w:r>
      <w:r>
        <w:rPr>
          <w:rFonts w:eastAsia="Times New Roman"/>
          <w:b/>
          <w:bCs/>
          <w:spacing w:val="-2"/>
          <w:sz w:val="28"/>
          <w:szCs w:val="28"/>
        </w:rPr>
        <w:t>КИРОВСКОЙ ОБЛАСТИ</w:t>
      </w:r>
    </w:p>
    <w:p w:rsidR="00000000" w:rsidRDefault="00572E1E">
      <w:pPr>
        <w:shd w:val="clear" w:color="auto" w:fill="FFFFFF"/>
        <w:spacing w:before="226" w:line="235" w:lineRule="exact"/>
        <w:ind w:left="206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О внесении изменений в Закон Кировской области</w:t>
      </w:r>
    </w:p>
    <w:p w:rsidR="00000000" w:rsidRDefault="00572E1E">
      <w:pPr>
        <w:shd w:val="clear" w:color="auto" w:fill="FFFFFF"/>
        <w:spacing w:line="235" w:lineRule="exact"/>
        <w:ind w:left="235"/>
        <w:jc w:val="center"/>
      </w:pPr>
      <w:r>
        <w:rPr>
          <w:rFonts w:eastAsia="Times New Roman"/>
          <w:b/>
          <w:bCs/>
          <w:sz w:val="28"/>
          <w:szCs w:val="28"/>
        </w:rPr>
        <w:t>«О пониженной налоговой ставке налога</w:t>
      </w:r>
      <w:r>
        <w:rPr>
          <w:rFonts w:eastAsia="Times New Roman"/>
          <w:b/>
          <w:bCs/>
          <w:sz w:val="28"/>
          <w:szCs w:val="28"/>
        </w:rPr>
        <w:t xml:space="preserve"> на прибыль организаций,</w:t>
      </w:r>
    </w:p>
    <w:p w:rsidR="00000000" w:rsidRDefault="00572E1E">
      <w:pPr>
        <w:shd w:val="clear" w:color="auto" w:fill="FFFFFF"/>
        <w:spacing w:line="235" w:lineRule="exact"/>
        <w:ind w:left="254"/>
        <w:jc w:val="center"/>
      </w:pPr>
      <w:r>
        <w:rPr>
          <w:rFonts w:eastAsia="Times New Roman"/>
          <w:b/>
          <w:bCs/>
          <w:sz w:val="28"/>
          <w:szCs w:val="28"/>
        </w:rPr>
        <w:t>подлежащего зачислению в областной бюджет, для отдельных</w:t>
      </w:r>
    </w:p>
    <w:p w:rsidR="00000000" w:rsidRDefault="00572E1E">
      <w:pPr>
        <w:shd w:val="clear" w:color="auto" w:fill="FFFFFF"/>
        <w:spacing w:line="235" w:lineRule="exact"/>
        <w:ind w:left="230"/>
        <w:jc w:val="center"/>
      </w:pPr>
      <w:r>
        <w:rPr>
          <w:rFonts w:eastAsia="Times New Roman"/>
          <w:b/>
          <w:bCs/>
          <w:sz w:val="28"/>
          <w:szCs w:val="28"/>
        </w:rPr>
        <w:t>категорий налогоплательщиков»</w:t>
      </w:r>
    </w:p>
    <w:p w:rsidR="00000000" w:rsidRDefault="00572E1E">
      <w:pPr>
        <w:shd w:val="clear" w:color="auto" w:fill="FFFFFF"/>
        <w:spacing w:line="643" w:lineRule="exact"/>
        <w:ind w:left="547" w:right="3226"/>
      </w:pPr>
      <w:r>
        <w:rPr>
          <w:rFonts w:eastAsia="Times New Roman"/>
          <w:spacing w:val="-3"/>
          <w:sz w:val="24"/>
          <w:szCs w:val="24"/>
        </w:rPr>
        <w:t xml:space="preserve">Принят Законодательным Собранием Кировской области </w:t>
      </w:r>
      <w:r>
        <w:rPr>
          <w:rFonts w:eastAsia="Times New Roman"/>
          <w:b/>
          <w:bCs/>
          <w:sz w:val="28"/>
          <w:szCs w:val="28"/>
        </w:rPr>
        <w:t>Статья 1</w:t>
      </w:r>
    </w:p>
    <w:p w:rsidR="00000000" w:rsidRDefault="00572E1E">
      <w:pPr>
        <w:shd w:val="clear" w:color="auto" w:fill="FFFFFF"/>
        <w:spacing w:before="226" w:line="317" w:lineRule="exact"/>
        <w:ind w:right="163"/>
        <w:jc w:val="both"/>
      </w:pPr>
      <w:r>
        <w:rPr>
          <w:rFonts w:eastAsia="Times New Roman"/>
          <w:sz w:val="28"/>
          <w:szCs w:val="28"/>
        </w:rPr>
        <w:t>Внести в Закон Кировской области от 8 октября 2012 года № 199-30 «О пониженной налог</w:t>
      </w:r>
      <w:r>
        <w:rPr>
          <w:rFonts w:eastAsia="Times New Roman"/>
          <w:sz w:val="28"/>
          <w:szCs w:val="28"/>
        </w:rPr>
        <w:t xml:space="preserve">овой ставке налога на прибыль организаций, подлежащего зачислению в областной бюджет, для отдельных категорий налогоплательщиков» (Сборник основных нормативных правовых актов органов государственной власти Кировской области, 2012, № 6 (144), ст. 5060, </w:t>
      </w:r>
      <w:r>
        <w:rPr>
          <w:rFonts w:eastAsia="Times New Roman"/>
          <w:spacing w:val="-1"/>
          <w:sz w:val="28"/>
          <w:szCs w:val="28"/>
        </w:rPr>
        <w:t xml:space="preserve">ст. </w:t>
      </w:r>
      <w:r>
        <w:rPr>
          <w:rFonts w:eastAsia="Times New Roman"/>
          <w:spacing w:val="-1"/>
          <w:sz w:val="28"/>
          <w:szCs w:val="28"/>
        </w:rPr>
        <w:t xml:space="preserve">5073; 2013, № 1 (145), часть 2, ст. 5120) следующие изменения: </w:t>
      </w:r>
      <w:r>
        <w:rPr>
          <w:rFonts w:eastAsia="Times New Roman"/>
          <w:sz w:val="28"/>
          <w:szCs w:val="28"/>
        </w:rPr>
        <w:t>1) часть 1 статьи 3 изложить в следующей редакции:</w:t>
      </w:r>
    </w:p>
    <w:p w:rsidR="00000000" w:rsidRDefault="00572E1E">
      <w:pPr>
        <w:shd w:val="clear" w:color="auto" w:fill="FFFFFF"/>
        <w:spacing w:line="317" w:lineRule="exact"/>
        <w:ind w:left="53" w:firstLine="562"/>
      </w:pPr>
      <w:r>
        <w:rPr>
          <w:rFonts w:eastAsia="Times New Roman"/>
          <w:sz w:val="28"/>
          <w:szCs w:val="28"/>
        </w:rPr>
        <w:t>«1.   Налоговая  ставка  налога  на  прибыль   организаций,   подлежащего зачислению в областной бюджет, устанавливается в размере 13,5 процен</w:t>
      </w:r>
      <w:r>
        <w:rPr>
          <w:rFonts w:eastAsia="Times New Roman"/>
          <w:sz w:val="28"/>
          <w:szCs w:val="28"/>
        </w:rPr>
        <w:t xml:space="preserve">та (пониженная налоговая ставка) для организаций, основной вид деятельности которых     относится     к     обрабатывающим     производствам     (раздел     С Общероссийского     классификатора    видов     экономической     деятельности ОК   029-2014),   </w:t>
      </w:r>
      <w:r>
        <w:rPr>
          <w:rFonts w:eastAsia="Times New Roman"/>
          <w:sz w:val="28"/>
          <w:szCs w:val="28"/>
        </w:rPr>
        <w:t>в   которых   отношение   первоначальной   стоимости   новых, достроенных, дооборудованных, реконструированных, модернизированных и (или)   прошедших   техническое    перевооружение    объектов,    принятых   к бухгалтерскому учету в составе объектов основ</w:t>
      </w:r>
      <w:r>
        <w:rPr>
          <w:rFonts w:eastAsia="Times New Roman"/>
          <w:sz w:val="28"/>
          <w:szCs w:val="28"/>
        </w:rPr>
        <w:t>ных средств в прошедшем налоговом периоде, к налоговой базе по налогу на прибыль за прошедший налоговый период составляет 50 и более процентов. При этом в расчете учитываются затраты,  формирующие  первоначальную  стоимость  основных средств по правилам бу</w:t>
      </w:r>
      <w:r>
        <w:rPr>
          <w:rFonts w:eastAsia="Times New Roman"/>
          <w:sz w:val="28"/>
          <w:szCs w:val="28"/>
        </w:rPr>
        <w:t>хгалтерского учета и учетной политики организации, а также затраты на достройку, дооборудование, реконструкцию, модернизацию, техническое   перевооружение   основных   средств,   увеличившие   стоимость основных средств.</w:t>
      </w:r>
    </w:p>
    <w:p w:rsidR="00000000" w:rsidRDefault="00572E1E">
      <w:pPr>
        <w:shd w:val="clear" w:color="auto" w:fill="FFFFFF"/>
        <w:spacing w:before="14" w:line="317" w:lineRule="exact"/>
        <w:ind w:left="154" w:right="34" w:firstLine="523"/>
        <w:jc w:val="both"/>
      </w:pPr>
      <w:r>
        <w:rPr>
          <w:rFonts w:eastAsia="Times New Roman"/>
          <w:sz w:val="28"/>
          <w:szCs w:val="28"/>
        </w:rPr>
        <w:t>Право на применение пониженной нало</w:t>
      </w:r>
      <w:r>
        <w:rPr>
          <w:rFonts w:eastAsia="Times New Roman"/>
          <w:sz w:val="28"/>
          <w:szCs w:val="28"/>
        </w:rPr>
        <w:t>говой ставки имеют организации, отвечающие одновременно следующим требованиям:</w:t>
      </w:r>
    </w:p>
    <w:p w:rsidR="00000000" w:rsidRDefault="00572E1E">
      <w:pPr>
        <w:shd w:val="clear" w:color="auto" w:fill="FFFFFF"/>
        <w:spacing w:before="5" w:line="317" w:lineRule="exact"/>
        <w:ind w:left="158" w:right="5" w:firstLine="528"/>
        <w:jc w:val="both"/>
      </w:pPr>
      <w:r>
        <w:rPr>
          <w:rFonts w:eastAsia="Times New Roman"/>
          <w:spacing w:val="-1"/>
          <w:sz w:val="28"/>
          <w:szCs w:val="28"/>
        </w:rPr>
        <w:t xml:space="preserve">наличие государственной регистрации юридического лица в соответствии с </w:t>
      </w:r>
      <w:r>
        <w:rPr>
          <w:rFonts w:eastAsia="Times New Roman"/>
          <w:sz w:val="28"/>
          <w:szCs w:val="28"/>
        </w:rPr>
        <w:t>Федеральным законом от 8 августа 2001 года № 129-ФЗ «О государственной регистрации юридических лиц и индив</w:t>
      </w:r>
      <w:r>
        <w:rPr>
          <w:rFonts w:eastAsia="Times New Roman"/>
          <w:sz w:val="28"/>
          <w:szCs w:val="28"/>
        </w:rPr>
        <w:t xml:space="preserve">идуальных предпринимателей» по </w:t>
      </w:r>
      <w:r>
        <w:rPr>
          <w:rFonts w:eastAsia="Times New Roman"/>
          <w:spacing w:val="-1"/>
          <w:sz w:val="28"/>
          <w:szCs w:val="28"/>
        </w:rPr>
        <w:t>адресу места нахождения на территории Кировской области;</w:t>
      </w:r>
    </w:p>
    <w:p w:rsidR="00000000" w:rsidRDefault="00572E1E">
      <w:pPr>
        <w:shd w:val="clear" w:color="auto" w:fill="FFFFFF"/>
        <w:spacing w:line="317" w:lineRule="exact"/>
        <w:ind w:left="720"/>
      </w:pPr>
      <w:r>
        <w:rPr>
          <w:rFonts w:eastAsia="Times New Roman"/>
          <w:sz w:val="28"/>
          <w:szCs w:val="28"/>
        </w:rPr>
        <w:t>отсутствие задолженности по платежам в бюджеты бюджетной системы</w:t>
      </w:r>
    </w:p>
    <w:p w:rsidR="00000000" w:rsidRDefault="00572E1E">
      <w:pPr>
        <w:shd w:val="clear" w:color="auto" w:fill="FFFFFF"/>
        <w:spacing w:line="317" w:lineRule="exact"/>
        <w:ind w:left="720"/>
        <w:sectPr w:rsidR="00000000">
          <w:pgSz w:w="11909" w:h="16834"/>
          <w:pgMar w:top="888" w:right="360" w:bottom="360" w:left="1752" w:header="720" w:footer="720" w:gutter="0"/>
          <w:cols w:space="60"/>
          <w:noEndnote/>
        </w:sectPr>
      </w:pPr>
    </w:p>
    <w:p w:rsidR="00000000" w:rsidRDefault="00572E1E">
      <w:pPr>
        <w:shd w:val="clear" w:color="auto" w:fill="FFFFFF"/>
        <w:ind w:left="4742"/>
      </w:pPr>
      <w:r>
        <w:rPr>
          <w:rFonts w:ascii="Arial" w:hAnsi="Arial" w:cs="Arial"/>
          <w:b/>
          <w:bCs/>
          <w:sz w:val="22"/>
          <w:szCs w:val="22"/>
        </w:rPr>
        <w:lastRenderedPageBreak/>
        <w:t>2</w:t>
      </w:r>
    </w:p>
    <w:p w:rsidR="00000000" w:rsidRDefault="00572E1E">
      <w:pPr>
        <w:shd w:val="clear" w:color="auto" w:fill="FFFFFF"/>
        <w:spacing w:before="307" w:line="322" w:lineRule="exact"/>
        <w:ind w:left="14"/>
      </w:pPr>
      <w:r>
        <w:rPr>
          <w:rFonts w:eastAsia="Times New Roman"/>
          <w:sz w:val="28"/>
          <w:szCs w:val="28"/>
        </w:rPr>
        <w:t>Российской Федерации по состоянию на 1-е число месяца, следующего за отчетным</w:t>
      </w:r>
      <w:r>
        <w:rPr>
          <w:rFonts w:eastAsia="Times New Roman"/>
          <w:sz w:val="28"/>
          <w:szCs w:val="28"/>
        </w:rPr>
        <w:t xml:space="preserve"> (налоговым) периодом;</w:t>
      </w:r>
    </w:p>
    <w:p w:rsidR="00000000" w:rsidRDefault="00572E1E">
      <w:pPr>
        <w:shd w:val="clear" w:color="auto" w:fill="FFFFFF"/>
        <w:spacing w:line="317" w:lineRule="exact"/>
        <w:ind w:left="19" w:right="206" w:firstLine="533"/>
        <w:jc w:val="both"/>
      </w:pPr>
      <w:r>
        <w:rPr>
          <w:rFonts w:eastAsia="Times New Roman"/>
          <w:sz w:val="28"/>
          <w:szCs w:val="28"/>
        </w:rPr>
        <w:t xml:space="preserve">налогоплательщик не находится в процессе ликвидации или реорганизации, а также в отношении него не возбуждена процедура банкротства на конец каждого отчетного (налогового) периода, в котором </w:t>
      </w:r>
      <w:r>
        <w:rPr>
          <w:rFonts w:eastAsia="Times New Roman"/>
          <w:spacing w:val="-1"/>
          <w:sz w:val="28"/>
          <w:szCs w:val="28"/>
        </w:rPr>
        <w:t>налогоплательщик применил пониженную налог</w:t>
      </w:r>
      <w:r>
        <w:rPr>
          <w:rFonts w:eastAsia="Times New Roman"/>
          <w:spacing w:val="-1"/>
          <w:sz w:val="28"/>
          <w:szCs w:val="28"/>
        </w:rPr>
        <w:t>овую ставку;</w:t>
      </w:r>
    </w:p>
    <w:p w:rsidR="00000000" w:rsidRDefault="00572E1E">
      <w:pPr>
        <w:shd w:val="clear" w:color="auto" w:fill="FFFFFF"/>
        <w:spacing w:line="317" w:lineRule="exact"/>
        <w:ind w:left="53" w:right="197" w:firstLine="528"/>
        <w:jc w:val="both"/>
      </w:pPr>
      <w:r>
        <w:rPr>
          <w:rFonts w:eastAsia="Times New Roman"/>
          <w:sz w:val="28"/>
          <w:szCs w:val="28"/>
        </w:rPr>
        <w:t>размер среднемесячной заработной платы в организации-налогоплательщике не ниже двух минимальных размеров оплаты труда, установленных федеральным законом;</w:t>
      </w:r>
    </w:p>
    <w:p w:rsidR="00000000" w:rsidRDefault="00572E1E">
      <w:pPr>
        <w:shd w:val="clear" w:color="auto" w:fill="FFFFFF"/>
        <w:spacing w:line="317" w:lineRule="exact"/>
        <w:ind w:left="72" w:right="178" w:firstLine="528"/>
        <w:jc w:val="both"/>
      </w:pPr>
      <w:r>
        <w:rPr>
          <w:rFonts w:eastAsia="Times New Roman"/>
          <w:spacing w:val="-1"/>
          <w:sz w:val="28"/>
          <w:szCs w:val="28"/>
        </w:rPr>
        <w:t xml:space="preserve">перечисление (уплата) в полном объеме начисленных и удержанных сумм </w:t>
      </w:r>
      <w:r>
        <w:rPr>
          <w:rFonts w:eastAsia="Times New Roman"/>
          <w:sz w:val="28"/>
          <w:szCs w:val="28"/>
        </w:rPr>
        <w:t>налога на доходы физи</w:t>
      </w:r>
      <w:r>
        <w:rPr>
          <w:rFonts w:eastAsia="Times New Roman"/>
          <w:sz w:val="28"/>
          <w:szCs w:val="28"/>
        </w:rPr>
        <w:t>ческих лиц по состоянию на 1-е число месяца, следующего за отчетным (налоговым) периодом;</w:t>
      </w:r>
    </w:p>
    <w:p w:rsidR="00000000" w:rsidRDefault="00572E1E">
      <w:pPr>
        <w:shd w:val="clear" w:color="auto" w:fill="FFFFFF"/>
        <w:spacing w:line="317" w:lineRule="exact"/>
        <w:ind w:left="91" w:right="149" w:firstLine="533"/>
        <w:jc w:val="both"/>
      </w:pPr>
      <w:r>
        <w:rPr>
          <w:rFonts w:eastAsia="Times New Roman"/>
          <w:sz w:val="28"/>
          <w:szCs w:val="28"/>
        </w:rPr>
        <w:t>отсутствие просроченной задолженности по выплате заработной платы работникам организации по состоянию на 1-е число месяца, следующего за отчетным (налоговым) периодом</w:t>
      </w:r>
      <w:r>
        <w:rPr>
          <w:rFonts w:eastAsia="Times New Roman"/>
          <w:sz w:val="28"/>
          <w:szCs w:val="28"/>
        </w:rPr>
        <w:t>.</w:t>
      </w:r>
    </w:p>
    <w:p w:rsidR="00000000" w:rsidRDefault="00572E1E">
      <w:pPr>
        <w:shd w:val="clear" w:color="auto" w:fill="FFFFFF"/>
        <w:spacing w:line="317" w:lineRule="exact"/>
        <w:ind w:left="653" w:right="538"/>
      </w:pPr>
      <w:r>
        <w:rPr>
          <w:rFonts w:eastAsia="Times New Roman"/>
          <w:spacing w:val="-3"/>
          <w:sz w:val="28"/>
          <w:szCs w:val="28"/>
        </w:rPr>
        <w:t xml:space="preserve">Основанием для применения пониженной налоговой ставки являются: </w:t>
      </w:r>
      <w:r>
        <w:rPr>
          <w:rFonts w:eastAsia="Times New Roman"/>
          <w:sz w:val="28"/>
          <w:szCs w:val="28"/>
        </w:rPr>
        <w:t>бухгалтерская отчетность организации;</w:t>
      </w:r>
    </w:p>
    <w:p w:rsidR="00000000" w:rsidRDefault="00572E1E">
      <w:pPr>
        <w:shd w:val="clear" w:color="auto" w:fill="FFFFFF"/>
        <w:spacing w:line="317" w:lineRule="exact"/>
        <w:ind w:left="120" w:right="120" w:firstLine="538"/>
        <w:jc w:val="both"/>
      </w:pPr>
      <w:r>
        <w:rPr>
          <w:rFonts w:eastAsia="Times New Roman"/>
          <w:sz w:val="28"/>
          <w:szCs w:val="28"/>
        </w:rPr>
        <w:t xml:space="preserve">справка Государственного учреждения - Отделения Пенсионного фонда </w:t>
      </w:r>
      <w:r>
        <w:rPr>
          <w:rFonts w:eastAsia="Times New Roman"/>
          <w:spacing w:val="-1"/>
          <w:sz w:val="28"/>
          <w:szCs w:val="28"/>
        </w:rPr>
        <w:t xml:space="preserve">Российской Федерации по Кировской области об отсутствии задолженности по </w:t>
      </w:r>
      <w:r>
        <w:rPr>
          <w:rFonts w:eastAsia="Times New Roman"/>
          <w:sz w:val="28"/>
          <w:szCs w:val="28"/>
        </w:rPr>
        <w:t>взносам в гос</w:t>
      </w:r>
      <w:r>
        <w:rPr>
          <w:rFonts w:eastAsia="Times New Roman"/>
          <w:sz w:val="28"/>
          <w:szCs w:val="28"/>
        </w:rPr>
        <w:t>ударственные внебюджетные фонды;</w:t>
      </w:r>
    </w:p>
    <w:p w:rsidR="00000000" w:rsidRDefault="00572E1E">
      <w:pPr>
        <w:shd w:val="clear" w:color="auto" w:fill="FFFFFF"/>
        <w:spacing w:line="317" w:lineRule="exact"/>
        <w:ind w:left="144" w:right="106" w:firstLine="528"/>
        <w:jc w:val="both"/>
      </w:pPr>
      <w:r>
        <w:rPr>
          <w:rFonts w:eastAsia="Times New Roman"/>
          <w:sz w:val="28"/>
          <w:szCs w:val="28"/>
        </w:rPr>
        <w:t>уведомление о намерении применять пониженную ставку по налогу на прибыль организаций по форме, установленной Правительством Кировской области;</w:t>
      </w:r>
    </w:p>
    <w:p w:rsidR="00000000" w:rsidRDefault="00572E1E">
      <w:pPr>
        <w:shd w:val="clear" w:color="auto" w:fill="FFFFFF"/>
        <w:spacing w:before="24" w:line="312" w:lineRule="exact"/>
        <w:ind w:left="173" w:right="96" w:firstLine="528"/>
        <w:jc w:val="both"/>
      </w:pPr>
      <w:r>
        <w:rPr>
          <w:rFonts w:eastAsia="Times New Roman"/>
          <w:sz w:val="28"/>
          <w:szCs w:val="28"/>
        </w:rPr>
        <w:t xml:space="preserve">справка о размере среднемесячной заработной платы в организации по </w:t>
      </w:r>
      <w:r>
        <w:rPr>
          <w:rFonts w:eastAsia="Times New Roman"/>
          <w:spacing w:val="-1"/>
          <w:sz w:val="28"/>
          <w:szCs w:val="28"/>
        </w:rPr>
        <w:t>форме, устано</w:t>
      </w:r>
      <w:r>
        <w:rPr>
          <w:rFonts w:eastAsia="Times New Roman"/>
          <w:spacing w:val="-1"/>
          <w:sz w:val="28"/>
          <w:szCs w:val="28"/>
        </w:rPr>
        <w:t>вленной Правительством Кировской области;</w:t>
      </w:r>
    </w:p>
    <w:p w:rsidR="00000000" w:rsidRDefault="00572E1E">
      <w:pPr>
        <w:shd w:val="clear" w:color="auto" w:fill="FFFFFF"/>
        <w:spacing w:before="10" w:line="312" w:lineRule="exact"/>
        <w:ind w:left="178" w:right="77" w:firstLine="538"/>
        <w:jc w:val="both"/>
      </w:pPr>
      <w:r>
        <w:rPr>
          <w:rFonts w:eastAsia="Times New Roman"/>
          <w:sz w:val="28"/>
          <w:szCs w:val="28"/>
        </w:rPr>
        <w:t>справка об отсутствии просроченной задолженности по выплате заработной платы работникам организации по форме, установленной Правительством Кировской области;</w:t>
      </w:r>
    </w:p>
    <w:p w:rsidR="00000000" w:rsidRDefault="00572E1E">
      <w:pPr>
        <w:shd w:val="clear" w:color="auto" w:fill="FFFFFF"/>
        <w:spacing w:before="24" w:line="307" w:lineRule="exact"/>
        <w:ind w:left="197" w:right="53" w:firstLine="533"/>
        <w:jc w:val="both"/>
      </w:pPr>
      <w:r>
        <w:rPr>
          <w:rFonts w:eastAsia="Times New Roman"/>
          <w:sz w:val="28"/>
          <w:szCs w:val="28"/>
        </w:rPr>
        <w:t>справка о своевременном перечислении (уплате) в полном о</w:t>
      </w:r>
      <w:r>
        <w:rPr>
          <w:rFonts w:eastAsia="Times New Roman"/>
          <w:sz w:val="28"/>
          <w:szCs w:val="28"/>
        </w:rPr>
        <w:t xml:space="preserve">бъеме начисленных и удержанных сумм налога на доходы физических лиц по состоянию на 1-е число месяца, следующего за отчетным (налоговым) </w:t>
      </w:r>
      <w:r>
        <w:rPr>
          <w:rFonts w:eastAsia="Times New Roman"/>
          <w:spacing w:val="-1"/>
          <w:sz w:val="28"/>
          <w:szCs w:val="28"/>
        </w:rPr>
        <w:t>периодом, по форме, установленной Правительством Кировской области;</w:t>
      </w:r>
    </w:p>
    <w:p w:rsidR="00000000" w:rsidRDefault="00572E1E">
      <w:pPr>
        <w:shd w:val="clear" w:color="auto" w:fill="FFFFFF"/>
        <w:spacing w:line="307" w:lineRule="exact"/>
        <w:ind w:left="216" w:right="48" w:firstLine="538"/>
        <w:jc w:val="both"/>
      </w:pPr>
      <w:r>
        <w:rPr>
          <w:rFonts w:eastAsia="Times New Roman"/>
          <w:sz w:val="28"/>
          <w:szCs w:val="28"/>
        </w:rPr>
        <w:t>отчет об инвестиционной деятельности по форме, уста</w:t>
      </w:r>
      <w:r>
        <w:rPr>
          <w:rFonts w:eastAsia="Times New Roman"/>
          <w:sz w:val="28"/>
          <w:szCs w:val="28"/>
        </w:rPr>
        <w:t>новленной Правительством Кировской области;</w:t>
      </w:r>
    </w:p>
    <w:p w:rsidR="00000000" w:rsidRDefault="00572E1E">
      <w:pPr>
        <w:shd w:val="clear" w:color="auto" w:fill="FFFFFF"/>
        <w:spacing w:before="34" w:line="307" w:lineRule="exact"/>
        <w:ind w:left="221" w:right="19" w:firstLine="533"/>
        <w:jc w:val="both"/>
      </w:pPr>
      <w:r>
        <w:rPr>
          <w:rFonts w:eastAsia="Times New Roman"/>
          <w:sz w:val="28"/>
          <w:szCs w:val="28"/>
        </w:rPr>
        <w:t>перечень новых, достроенных, дооборудованных, реконструированных, модернизированных и (или) прошедших техническое перевооружение объектов, принятых к бухгалтерскому учету в составе объектов основных средств в про</w:t>
      </w:r>
      <w:r>
        <w:rPr>
          <w:rFonts w:eastAsia="Times New Roman"/>
          <w:sz w:val="28"/>
          <w:szCs w:val="28"/>
        </w:rPr>
        <w:t>шедшем налоговом периоде с указанием их первоначальной стоимости.</w:t>
      </w:r>
    </w:p>
    <w:p w:rsidR="00000000" w:rsidRDefault="00572E1E">
      <w:pPr>
        <w:shd w:val="clear" w:color="auto" w:fill="FFFFFF"/>
        <w:spacing w:before="48" w:line="312" w:lineRule="exact"/>
        <w:ind w:left="240" w:firstLine="523"/>
        <w:jc w:val="both"/>
      </w:pPr>
      <w:r>
        <w:rPr>
          <w:rFonts w:eastAsia="Times New Roman"/>
          <w:spacing w:val="-1"/>
          <w:sz w:val="28"/>
          <w:szCs w:val="28"/>
        </w:rPr>
        <w:t xml:space="preserve">При определении отношения первоначальной стоимости основных средств, </w:t>
      </w:r>
      <w:r>
        <w:rPr>
          <w:rFonts w:eastAsia="Times New Roman"/>
          <w:sz w:val="28"/>
          <w:szCs w:val="28"/>
        </w:rPr>
        <w:t>принятых к бухгалтерскому учету в прошедшем налоговом периоде, к налоговой базе по налогу на прибыль организаций за проше</w:t>
      </w:r>
      <w:r>
        <w:rPr>
          <w:rFonts w:eastAsia="Times New Roman"/>
          <w:sz w:val="28"/>
          <w:szCs w:val="28"/>
        </w:rPr>
        <w:t>дший налоговый период не учитывается первоначальная стоимость:</w:t>
      </w:r>
    </w:p>
    <w:p w:rsidR="00000000" w:rsidRDefault="00572E1E">
      <w:pPr>
        <w:shd w:val="clear" w:color="auto" w:fill="FFFFFF"/>
        <w:spacing w:before="48" w:line="312" w:lineRule="exact"/>
        <w:ind w:left="240" w:firstLine="523"/>
        <w:jc w:val="both"/>
        <w:sectPr w:rsidR="00000000">
          <w:pgSz w:w="11909" w:h="16834"/>
          <w:pgMar w:top="1320" w:right="360" w:bottom="360" w:left="1686" w:header="720" w:footer="720" w:gutter="0"/>
          <w:cols w:space="60"/>
          <w:noEndnote/>
        </w:sectPr>
      </w:pPr>
    </w:p>
    <w:p w:rsidR="00000000" w:rsidRDefault="00572E1E">
      <w:pPr>
        <w:shd w:val="clear" w:color="auto" w:fill="FFFFFF"/>
        <w:ind w:left="4728"/>
      </w:pPr>
      <w:r>
        <w:rPr>
          <w:rFonts w:ascii="Arial" w:hAnsi="Arial" w:cs="Arial"/>
          <w:b/>
          <w:bCs/>
          <w:sz w:val="22"/>
          <w:szCs w:val="22"/>
        </w:rPr>
        <w:lastRenderedPageBreak/>
        <w:t>3</w:t>
      </w:r>
    </w:p>
    <w:p w:rsidR="00000000" w:rsidRDefault="00572E1E">
      <w:pPr>
        <w:shd w:val="clear" w:color="auto" w:fill="FFFFFF"/>
        <w:spacing w:before="331" w:line="312" w:lineRule="exact"/>
        <w:ind w:firstLine="523"/>
      </w:pPr>
      <w:r>
        <w:rPr>
          <w:rFonts w:eastAsia="Times New Roman"/>
          <w:sz w:val="28"/>
          <w:szCs w:val="28"/>
        </w:rPr>
        <w:t>объектов основных средств, приобретенных в результате реорганизации предприятий;</w:t>
      </w:r>
    </w:p>
    <w:p w:rsidR="00000000" w:rsidRDefault="00572E1E">
      <w:pPr>
        <w:shd w:val="clear" w:color="auto" w:fill="FFFFFF"/>
        <w:spacing w:line="312" w:lineRule="exact"/>
        <w:ind w:left="5"/>
      </w:pPr>
      <w:r>
        <w:rPr>
          <w:rFonts w:eastAsia="Times New Roman"/>
          <w:sz w:val="28"/>
          <w:szCs w:val="28"/>
        </w:rPr>
        <w:t>объектов основных средств, приобретенных при создании организации на базе   имущественн</w:t>
      </w:r>
      <w:r>
        <w:rPr>
          <w:rFonts w:eastAsia="Times New Roman"/>
          <w:sz w:val="28"/>
          <w:szCs w:val="28"/>
        </w:rPr>
        <w:t xml:space="preserve">ого   комплекса   иной   организации,   в   том   числе   путем </w:t>
      </w:r>
      <w:r>
        <w:rPr>
          <w:rFonts w:eastAsia="Times New Roman"/>
          <w:spacing w:val="-1"/>
          <w:sz w:val="28"/>
          <w:szCs w:val="28"/>
        </w:rPr>
        <w:t xml:space="preserve">замещения активов в ходе проведения процедуры банкротства; </w:t>
      </w:r>
      <w:r>
        <w:rPr>
          <w:rFonts w:eastAsia="Times New Roman"/>
          <w:sz w:val="28"/>
          <w:szCs w:val="28"/>
        </w:rPr>
        <w:t>объектов основных средств, полученных безвозмездно; объектов основных средств, полученных в качестве вклада в уставной (складочный) к</w:t>
      </w:r>
      <w:r>
        <w:rPr>
          <w:rFonts w:eastAsia="Times New Roman"/>
          <w:sz w:val="28"/>
          <w:szCs w:val="28"/>
        </w:rPr>
        <w:t>апитал, паевой фонд;</w:t>
      </w:r>
    </w:p>
    <w:p w:rsidR="00000000" w:rsidRDefault="00572E1E">
      <w:pPr>
        <w:shd w:val="clear" w:color="auto" w:fill="FFFFFF"/>
        <w:spacing w:before="5" w:line="312" w:lineRule="exact"/>
        <w:ind w:left="38" w:firstLine="533"/>
      </w:pPr>
      <w:r>
        <w:rPr>
          <w:rFonts w:eastAsia="Times New Roman"/>
          <w:sz w:val="28"/>
          <w:szCs w:val="28"/>
        </w:rPr>
        <w:t>объектов    основных   средств,    полученных   в    порядке    приватизации государственного и муниципального имущества;</w:t>
      </w:r>
    </w:p>
    <w:p w:rsidR="00000000" w:rsidRDefault="00572E1E">
      <w:pPr>
        <w:shd w:val="clear" w:color="auto" w:fill="FFFFFF"/>
        <w:spacing w:before="5" w:line="312" w:lineRule="exact"/>
        <w:ind w:left="53" w:firstLine="528"/>
      </w:pPr>
      <w:r>
        <w:rPr>
          <w:rFonts w:eastAsia="Times New Roman"/>
          <w:sz w:val="28"/>
          <w:szCs w:val="28"/>
        </w:rPr>
        <w:t>объектов основных средств, полученных в хозяйственное ведение или оперативное управление;</w:t>
      </w:r>
    </w:p>
    <w:p w:rsidR="00000000" w:rsidRDefault="00572E1E">
      <w:pPr>
        <w:shd w:val="clear" w:color="auto" w:fill="FFFFFF"/>
        <w:spacing w:line="312" w:lineRule="exact"/>
        <w:ind w:left="62" w:firstLine="528"/>
      </w:pPr>
      <w:r>
        <w:rPr>
          <w:rFonts w:eastAsia="Times New Roman"/>
          <w:sz w:val="28"/>
          <w:szCs w:val="28"/>
        </w:rPr>
        <w:t>объектов основных средс</w:t>
      </w:r>
      <w:r>
        <w:rPr>
          <w:rFonts w:eastAsia="Times New Roman"/>
          <w:sz w:val="28"/>
          <w:szCs w:val="28"/>
        </w:rPr>
        <w:t>тв, полученных по договорам безвозмездного пользования, договорам доверительного управления, договорам аренды;</w:t>
      </w:r>
    </w:p>
    <w:p w:rsidR="00000000" w:rsidRDefault="00572E1E">
      <w:pPr>
        <w:shd w:val="clear" w:color="auto" w:fill="FFFFFF"/>
        <w:spacing w:line="312" w:lineRule="exact"/>
        <w:ind w:left="82" w:firstLine="528"/>
      </w:pPr>
      <w:r>
        <w:rPr>
          <w:rFonts w:eastAsia="Times New Roman"/>
          <w:sz w:val="28"/>
          <w:szCs w:val="28"/>
        </w:rPr>
        <w:t>объектов   основных  средств,   по   которым  увеличение   первоначальной стоимости связано с переоценкой стоимости.»;</w:t>
      </w:r>
    </w:p>
    <w:p w:rsidR="00000000" w:rsidRDefault="00572E1E">
      <w:pPr>
        <w:shd w:val="clear" w:color="auto" w:fill="FFFFFF"/>
        <w:spacing w:before="10" w:line="312" w:lineRule="exact"/>
        <w:ind w:left="91" w:right="14"/>
        <w:jc w:val="both"/>
      </w:pPr>
      <w:r>
        <w:rPr>
          <w:spacing w:val="-1"/>
          <w:sz w:val="28"/>
          <w:szCs w:val="28"/>
        </w:rPr>
        <w:t xml:space="preserve">2) </w:t>
      </w:r>
      <w:r>
        <w:rPr>
          <w:rFonts w:eastAsia="Times New Roman"/>
          <w:spacing w:val="-1"/>
          <w:sz w:val="28"/>
          <w:szCs w:val="28"/>
        </w:rPr>
        <w:t>статью 4 дополнить абза</w:t>
      </w:r>
      <w:r>
        <w:rPr>
          <w:rFonts w:eastAsia="Times New Roman"/>
          <w:spacing w:val="-1"/>
          <w:sz w:val="28"/>
          <w:szCs w:val="28"/>
        </w:rPr>
        <w:t xml:space="preserve">цем вторым следующего содержания: </w:t>
      </w:r>
      <w:r>
        <w:rPr>
          <w:rFonts w:eastAsia="Times New Roman"/>
          <w:sz w:val="28"/>
          <w:szCs w:val="28"/>
        </w:rPr>
        <w:t xml:space="preserve">«Перерасчет налога на прибыль организаций производится в случае, если без учета реализованных или безвозмездно переданных основных средств </w:t>
      </w:r>
      <w:r>
        <w:rPr>
          <w:rFonts w:eastAsia="Times New Roman"/>
          <w:spacing w:val="-1"/>
          <w:sz w:val="28"/>
          <w:szCs w:val="28"/>
        </w:rPr>
        <w:t xml:space="preserve">отношение первоначальной стоимости новых, достроенных, дооборудованных, </w:t>
      </w:r>
      <w:r>
        <w:rPr>
          <w:rFonts w:eastAsia="Times New Roman"/>
          <w:sz w:val="28"/>
          <w:szCs w:val="28"/>
        </w:rPr>
        <w:t>реконструир</w:t>
      </w:r>
      <w:r>
        <w:rPr>
          <w:rFonts w:eastAsia="Times New Roman"/>
          <w:sz w:val="28"/>
          <w:szCs w:val="28"/>
        </w:rPr>
        <w:t>ованных, модернизированных и (или) прошедших техническое перевооружение объектов, принятых к бухгалтерскому учету в составе объектов основных средств, к налоговой базе по налогу на прибыль составит менее 50 процентов.».</w:t>
      </w:r>
    </w:p>
    <w:p w:rsidR="00000000" w:rsidRDefault="00572E1E">
      <w:pPr>
        <w:shd w:val="clear" w:color="auto" w:fill="FFFFFF"/>
        <w:spacing w:before="322"/>
        <w:ind w:left="701"/>
      </w:pPr>
      <w:r>
        <w:rPr>
          <w:rFonts w:eastAsia="Times New Roman"/>
          <w:b/>
          <w:bCs/>
          <w:spacing w:val="-4"/>
          <w:sz w:val="28"/>
          <w:szCs w:val="28"/>
        </w:rPr>
        <w:t>Статья 2</w:t>
      </w:r>
    </w:p>
    <w:p w:rsidR="00000000" w:rsidRDefault="00572E1E">
      <w:pPr>
        <w:shd w:val="clear" w:color="auto" w:fill="FFFFFF"/>
        <w:spacing w:before="346" w:line="302" w:lineRule="exact"/>
        <w:ind w:left="149" w:firstLine="523"/>
      </w:pPr>
      <w:r>
        <w:rPr>
          <w:rFonts w:eastAsia="Times New Roman"/>
          <w:sz w:val="28"/>
          <w:szCs w:val="28"/>
        </w:rPr>
        <w:t xml:space="preserve">Настоящий Закон вступает в </w:t>
      </w:r>
      <w:r>
        <w:rPr>
          <w:rFonts w:eastAsia="Times New Roman"/>
          <w:sz w:val="28"/>
          <w:szCs w:val="28"/>
        </w:rPr>
        <w:t xml:space="preserve">силу по истечении одного месяца со дня его </w:t>
      </w:r>
      <w:r>
        <w:rPr>
          <w:rFonts w:eastAsia="Times New Roman"/>
          <w:spacing w:val="-1"/>
          <w:sz w:val="28"/>
          <w:szCs w:val="28"/>
        </w:rPr>
        <w:t>официального опубликования, но не ранее 1 января 2016 года.</w:t>
      </w:r>
    </w:p>
    <w:p w:rsidR="00000000" w:rsidRDefault="00572E1E">
      <w:pPr>
        <w:shd w:val="clear" w:color="auto" w:fill="FFFFFF"/>
        <w:spacing w:before="518"/>
        <w:ind w:left="163"/>
      </w:pPr>
      <w:r>
        <w:rPr>
          <w:rFonts w:eastAsia="Times New Roman"/>
          <w:spacing w:val="-2"/>
          <w:sz w:val="28"/>
          <w:szCs w:val="28"/>
        </w:rPr>
        <w:t>Губернатор</w:t>
      </w:r>
    </w:p>
    <w:p w:rsidR="00000000" w:rsidRDefault="00572E1E">
      <w:pPr>
        <w:shd w:val="clear" w:color="auto" w:fill="FFFFFF"/>
        <w:tabs>
          <w:tab w:val="left" w:pos="8266"/>
        </w:tabs>
        <w:ind w:left="163"/>
      </w:pPr>
      <w:r>
        <w:rPr>
          <w:rFonts w:eastAsia="Times New Roman"/>
          <w:spacing w:val="-4"/>
          <w:sz w:val="28"/>
          <w:szCs w:val="28"/>
        </w:rPr>
        <w:t>Кировской области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Н.Ю. Белых</w:t>
      </w:r>
    </w:p>
    <w:p w:rsidR="00000000" w:rsidRDefault="00572E1E">
      <w:pPr>
        <w:shd w:val="clear" w:color="auto" w:fill="FFFFFF"/>
        <w:spacing w:before="571"/>
        <w:ind w:left="178"/>
      </w:pPr>
      <w:r>
        <w:rPr>
          <w:rFonts w:eastAsia="Times New Roman"/>
          <w:spacing w:val="-3"/>
          <w:sz w:val="28"/>
          <w:szCs w:val="28"/>
        </w:rPr>
        <w:t>г. Киров</w:t>
      </w:r>
    </w:p>
    <w:p w:rsidR="00000000" w:rsidRDefault="00572E1E">
      <w:pPr>
        <w:shd w:val="clear" w:color="auto" w:fill="FFFFFF"/>
        <w:tabs>
          <w:tab w:val="left" w:leader="underscore" w:pos="874"/>
          <w:tab w:val="left" w:leader="underscore" w:pos="2750"/>
        </w:tabs>
        <w:spacing w:before="14"/>
        <w:ind w:left="182"/>
      </w:pP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ab/>
        <w:t>»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2015 года</w:t>
      </w:r>
    </w:p>
    <w:p w:rsidR="00000000" w:rsidRDefault="00572E1E">
      <w:pPr>
        <w:shd w:val="clear" w:color="auto" w:fill="FFFFFF"/>
        <w:ind w:left="178"/>
      </w:pPr>
      <w:r>
        <w:rPr>
          <w:rFonts w:eastAsia="Times New Roman"/>
          <w:sz w:val="28"/>
          <w:szCs w:val="28"/>
        </w:rPr>
        <w:t>№</w:t>
      </w:r>
    </w:p>
    <w:p w:rsidR="00000000" w:rsidRDefault="00572E1E">
      <w:pPr>
        <w:shd w:val="clear" w:color="auto" w:fill="FFFFFF"/>
        <w:ind w:left="178"/>
        <w:sectPr w:rsidR="00000000">
          <w:pgSz w:w="11909" w:h="16834"/>
          <w:pgMar w:top="1440" w:right="449" w:bottom="720" w:left="1711" w:header="720" w:footer="720" w:gutter="0"/>
          <w:cols w:space="60"/>
          <w:noEndnote/>
        </w:sectPr>
      </w:pPr>
    </w:p>
    <w:p w:rsidR="00000000" w:rsidRDefault="00572E1E">
      <w:pPr>
        <w:shd w:val="clear" w:color="auto" w:fill="FFFFFF"/>
        <w:ind w:left="2429"/>
      </w:pPr>
      <w:r>
        <w:rPr>
          <w:rFonts w:eastAsia="Times New Roman"/>
          <w:b/>
          <w:bCs/>
          <w:spacing w:val="-3"/>
          <w:sz w:val="28"/>
          <w:szCs w:val="28"/>
        </w:rPr>
        <w:lastRenderedPageBreak/>
        <w:t>ПОЯСНИТЕЛЬНАЯ ЗАПИСКА</w:t>
      </w:r>
    </w:p>
    <w:p w:rsidR="00000000" w:rsidRDefault="00572E1E">
      <w:pPr>
        <w:shd w:val="clear" w:color="auto" w:fill="FFFFFF"/>
        <w:spacing w:before="163" w:line="235" w:lineRule="exact"/>
        <w:ind w:left="254"/>
        <w:jc w:val="center"/>
      </w:pPr>
      <w:r>
        <w:rPr>
          <w:rFonts w:eastAsia="Times New Roman"/>
          <w:b/>
          <w:bCs/>
          <w:sz w:val="28"/>
          <w:szCs w:val="28"/>
        </w:rPr>
        <w:t>к проекту Закона Кировской области «О внесе</w:t>
      </w:r>
      <w:r>
        <w:rPr>
          <w:rFonts w:eastAsia="Times New Roman"/>
          <w:b/>
          <w:bCs/>
          <w:sz w:val="28"/>
          <w:szCs w:val="28"/>
        </w:rPr>
        <w:t>нии изменений в</w:t>
      </w:r>
    </w:p>
    <w:p w:rsidR="00000000" w:rsidRDefault="00572E1E">
      <w:pPr>
        <w:shd w:val="clear" w:color="auto" w:fill="FFFFFF"/>
        <w:spacing w:line="235" w:lineRule="exact"/>
        <w:ind w:left="187"/>
        <w:jc w:val="center"/>
      </w:pPr>
      <w:r>
        <w:rPr>
          <w:rFonts w:eastAsia="Times New Roman"/>
          <w:b/>
          <w:bCs/>
          <w:sz w:val="28"/>
          <w:szCs w:val="28"/>
        </w:rPr>
        <w:t>Закон Кировской области «О пониженной налоговой ставке налога</w:t>
      </w:r>
    </w:p>
    <w:p w:rsidR="00000000" w:rsidRDefault="00572E1E">
      <w:pPr>
        <w:shd w:val="clear" w:color="auto" w:fill="FFFFFF"/>
        <w:spacing w:line="235" w:lineRule="exact"/>
        <w:ind w:left="202"/>
        <w:jc w:val="center"/>
      </w:pPr>
      <w:r>
        <w:rPr>
          <w:rFonts w:eastAsia="Times New Roman"/>
          <w:b/>
          <w:bCs/>
          <w:sz w:val="28"/>
          <w:szCs w:val="28"/>
        </w:rPr>
        <w:t>на прибыль организаций, подлежащего зачислению в областной</w:t>
      </w:r>
    </w:p>
    <w:p w:rsidR="00000000" w:rsidRDefault="00572E1E">
      <w:pPr>
        <w:shd w:val="clear" w:color="auto" w:fill="FFFFFF"/>
        <w:spacing w:line="235" w:lineRule="exact"/>
        <w:ind w:left="216"/>
        <w:jc w:val="center"/>
      </w:pPr>
      <w:r>
        <w:rPr>
          <w:rFonts w:eastAsia="Times New Roman"/>
          <w:b/>
          <w:bCs/>
          <w:sz w:val="28"/>
          <w:szCs w:val="28"/>
        </w:rPr>
        <w:t>бюджет, для отдельных категорий налогоплательщиков»</w:t>
      </w:r>
    </w:p>
    <w:p w:rsidR="00000000" w:rsidRDefault="00572E1E">
      <w:pPr>
        <w:shd w:val="clear" w:color="auto" w:fill="FFFFFF"/>
        <w:spacing w:before="566" w:line="312" w:lineRule="exact"/>
        <w:ind w:right="240" w:firstLine="696"/>
        <w:jc w:val="both"/>
      </w:pPr>
      <w:r>
        <w:rPr>
          <w:rFonts w:eastAsia="Times New Roman"/>
          <w:sz w:val="28"/>
          <w:szCs w:val="28"/>
        </w:rPr>
        <w:t>Настоящий проект Закона Кировской области «О внесении изменений в З</w:t>
      </w:r>
      <w:r>
        <w:rPr>
          <w:rFonts w:eastAsia="Times New Roman"/>
          <w:sz w:val="28"/>
          <w:szCs w:val="28"/>
        </w:rPr>
        <w:t xml:space="preserve">акон Кировской области «О пониженной налоговой ставке налога на прибыль организаций, подлежащего зачислению в областной бюджет, для отдельных категорий налогоплательщиков» (далее - проект закона) разработан в соответствии с пунктом 1 статьи 284 Налогового </w:t>
      </w:r>
      <w:r>
        <w:rPr>
          <w:rFonts w:eastAsia="Times New Roman"/>
          <w:spacing w:val="-1"/>
          <w:sz w:val="28"/>
          <w:szCs w:val="28"/>
        </w:rPr>
        <w:t>кодекса Российской Федерации (далее - Налоговый кодекс).</w:t>
      </w:r>
    </w:p>
    <w:p w:rsidR="00000000" w:rsidRDefault="00572E1E">
      <w:pPr>
        <w:shd w:val="clear" w:color="auto" w:fill="FFFFFF"/>
        <w:spacing w:before="10" w:line="312" w:lineRule="exact"/>
        <w:ind w:left="34" w:right="211" w:firstLine="701"/>
        <w:jc w:val="both"/>
      </w:pPr>
      <w:r>
        <w:rPr>
          <w:rFonts w:eastAsia="Times New Roman"/>
          <w:sz w:val="28"/>
          <w:szCs w:val="28"/>
        </w:rPr>
        <w:t xml:space="preserve">Проект закона, сохраняя пониженную налоговую ставку налога на прибыль организаций, подлежащего зачислению в областной бюджет для организаций, осуществляющих инвестиционную деятельность на территории </w:t>
      </w:r>
      <w:r>
        <w:rPr>
          <w:rFonts w:eastAsia="Times New Roman"/>
          <w:sz w:val="28"/>
          <w:szCs w:val="28"/>
        </w:rPr>
        <w:t>Кировской области, корректирует требования к виду деятельности организаций и объемам инвестиционной деятельности.</w:t>
      </w:r>
    </w:p>
    <w:p w:rsidR="00000000" w:rsidRDefault="00572E1E">
      <w:pPr>
        <w:shd w:val="clear" w:color="auto" w:fill="FFFFFF"/>
        <w:tabs>
          <w:tab w:val="left" w:pos="1766"/>
          <w:tab w:val="left" w:pos="3778"/>
          <w:tab w:val="left" w:pos="6427"/>
          <w:tab w:val="left" w:pos="8400"/>
        </w:tabs>
        <w:spacing w:line="312" w:lineRule="exact"/>
        <w:ind w:left="24" w:right="134" w:firstLine="557"/>
        <w:jc w:val="both"/>
      </w:pPr>
      <w:r>
        <w:rPr>
          <w:rFonts w:eastAsia="Times New Roman"/>
          <w:sz w:val="28"/>
          <w:szCs w:val="28"/>
        </w:rPr>
        <w:t>Проектом закона налоговая ставка налога на прибыль организаций,</w:t>
      </w:r>
      <w:r>
        <w:rPr>
          <w:rFonts w:eastAsia="Times New Roman"/>
          <w:sz w:val="28"/>
          <w:szCs w:val="28"/>
        </w:rPr>
        <w:br/>
        <w:t>подлежащего зачислению в областной бюджет в размере 13,5 процентов</w:t>
      </w:r>
      <w:r>
        <w:rPr>
          <w:rFonts w:eastAsia="Times New Roman"/>
          <w:sz w:val="28"/>
          <w:szCs w:val="28"/>
        </w:rPr>
        <w:br/>
        <w:t>устанавлива</w:t>
      </w:r>
      <w:r>
        <w:rPr>
          <w:rFonts w:eastAsia="Times New Roman"/>
          <w:sz w:val="28"/>
          <w:szCs w:val="28"/>
        </w:rPr>
        <w:t>ется для организаций, основные виды деятельности которых</w:t>
      </w:r>
      <w:r>
        <w:rPr>
          <w:rFonts w:eastAsia="Times New Roman"/>
          <w:sz w:val="28"/>
          <w:szCs w:val="28"/>
        </w:rPr>
        <w:br/>
        <w:t>относятся к обрабатывающим производствам (раздел С Общероссийского</w:t>
      </w:r>
      <w:r>
        <w:rPr>
          <w:rFonts w:eastAsia="Times New Roman"/>
          <w:sz w:val="28"/>
          <w:szCs w:val="28"/>
        </w:rPr>
        <w:br/>
        <w:t>классификатора видов экономической деятельности ОК 029-2014), в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которых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>отношение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первоначальной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4"/>
          <w:sz w:val="28"/>
          <w:szCs w:val="28"/>
        </w:rPr>
        <w:t>стоимости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4"/>
          <w:sz w:val="28"/>
          <w:szCs w:val="28"/>
        </w:rPr>
        <w:t>новых,</w:t>
      </w:r>
    </w:p>
    <w:p w:rsidR="00000000" w:rsidRDefault="00572E1E">
      <w:pPr>
        <w:shd w:val="clear" w:color="auto" w:fill="FFFFFF"/>
        <w:spacing w:line="312" w:lineRule="exact"/>
        <w:ind w:left="67" w:right="77"/>
        <w:jc w:val="both"/>
      </w:pPr>
      <w:r>
        <w:rPr>
          <w:rFonts w:eastAsia="Times New Roman"/>
          <w:sz w:val="28"/>
          <w:szCs w:val="28"/>
        </w:rPr>
        <w:t>реконструированных</w:t>
      </w:r>
      <w:r>
        <w:rPr>
          <w:rFonts w:eastAsia="Times New Roman"/>
          <w:sz w:val="28"/>
          <w:szCs w:val="28"/>
        </w:rPr>
        <w:t xml:space="preserve">, модернизированных объектов, принятых к бухгалтерскому учету в составе объектов основных средств в прошедшем налоговом периоде, к налоговой базе по налогу на прибыль за прошедший налоговый период составляет 50 и более процентов. При этом в расчете </w:t>
      </w:r>
      <w:r>
        <w:rPr>
          <w:rFonts w:eastAsia="Times New Roman"/>
          <w:spacing w:val="-2"/>
          <w:sz w:val="28"/>
          <w:szCs w:val="28"/>
        </w:rPr>
        <w:t>учитыва</w:t>
      </w:r>
      <w:r>
        <w:rPr>
          <w:rFonts w:eastAsia="Times New Roman"/>
          <w:spacing w:val="-2"/>
          <w:sz w:val="28"/>
          <w:szCs w:val="28"/>
        </w:rPr>
        <w:t xml:space="preserve">ются затраты, формирующие первоначальную стоимость основных </w:t>
      </w:r>
      <w:r>
        <w:rPr>
          <w:rFonts w:eastAsia="Times New Roman"/>
          <w:sz w:val="28"/>
          <w:szCs w:val="28"/>
        </w:rPr>
        <w:t>средств по правилам бухгалтерского учета и учетной политики организации, а также затраты на реконструкцию, модернизацию основных средств, увеличившие стоимость основных средств.</w:t>
      </w:r>
    </w:p>
    <w:p w:rsidR="00000000" w:rsidRDefault="00572E1E">
      <w:pPr>
        <w:shd w:val="clear" w:color="auto" w:fill="FFFFFF"/>
        <w:spacing w:before="5" w:line="312" w:lineRule="exact"/>
        <w:ind w:left="120" w:right="67" w:firstLine="614"/>
        <w:jc w:val="both"/>
      </w:pPr>
      <w:r>
        <w:rPr>
          <w:rFonts w:eastAsia="Times New Roman"/>
          <w:sz w:val="28"/>
          <w:szCs w:val="28"/>
        </w:rPr>
        <w:t>Данный подход обус</w:t>
      </w:r>
      <w:r>
        <w:rPr>
          <w:rFonts w:eastAsia="Times New Roman"/>
          <w:sz w:val="28"/>
          <w:szCs w:val="28"/>
        </w:rPr>
        <w:t>ловлен необходимостью пополнения доходной части областного бюджета в условиях замедления темпов роста мировой и российской экономики.</w:t>
      </w:r>
    </w:p>
    <w:p w:rsidR="00000000" w:rsidRDefault="00572E1E">
      <w:pPr>
        <w:shd w:val="clear" w:color="auto" w:fill="FFFFFF"/>
        <w:spacing w:before="24" w:line="312" w:lineRule="exact"/>
        <w:ind w:left="130" w:right="48" w:firstLine="547"/>
        <w:jc w:val="both"/>
      </w:pPr>
      <w:r>
        <w:rPr>
          <w:rFonts w:eastAsia="Times New Roman"/>
          <w:spacing w:val="-1"/>
          <w:sz w:val="28"/>
          <w:szCs w:val="28"/>
        </w:rPr>
        <w:t xml:space="preserve">По прогнозам, сумма выпадающих налоговых поступлений областного </w:t>
      </w:r>
      <w:r>
        <w:rPr>
          <w:rFonts w:eastAsia="Times New Roman"/>
          <w:sz w:val="28"/>
          <w:szCs w:val="28"/>
        </w:rPr>
        <w:t>бюджета в результате применения организациями пониженной н</w:t>
      </w:r>
      <w:r>
        <w:rPr>
          <w:rFonts w:eastAsia="Times New Roman"/>
          <w:sz w:val="28"/>
          <w:szCs w:val="28"/>
        </w:rPr>
        <w:t>алоговой ставки налога на прибыль в 2014 году составит около 80 млн. рублей.</w:t>
      </w:r>
    </w:p>
    <w:p w:rsidR="00000000" w:rsidRDefault="00572E1E">
      <w:pPr>
        <w:shd w:val="clear" w:color="auto" w:fill="FFFFFF"/>
        <w:spacing w:line="312" w:lineRule="exact"/>
        <w:ind w:left="144" w:right="29" w:firstLine="547"/>
        <w:jc w:val="both"/>
      </w:pPr>
      <w:r>
        <w:rPr>
          <w:rFonts w:eastAsia="Times New Roman"/>
          <w:sz w:val="28"/>
          <w:szCs w:val="28"/>
        </w:rPr>
        <w:t xml:space="preserve">В данной ситуации пониженные ставки налога должны рассматриваться не как самоцель, а как действенный, подлинный </w:t>
      </w:r>
      <w:r>
        <w:rPr>
          <w:rFonts w:eastAsia="Times New Roman"/>
          <w:spacing w:val="-1"/>
          <w:sz w:val="28"/>
          <w:szCs w:val="28"/>
        </w:rPr>
        <w:t>инструмент стимулирования роста инвестиций. Практической реализации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такого подхода должно служить повышение требований к объемам инвестиций в собственный капитал.</w:t>
      </w:r>
    </w:p>
    <w:p w:rsidR="00000000" w:rsidRDefault="00572E1E">
      <w:pPr>
        <w:shd w:val="clear" w:color="auto" w:fill="FFFFFF"/>
        <w:spacing w:before="14" w:line="322" w:lineRule="exact"/>
        <w:ind w:left="163" w:firstLine="533"/>
        <w:jc w:val="both"/>
      </w:pPr>
      <w:r>
        <w:rPr>
          <w:rFonts w:eastAsia="Times New Roman"/>
          <w:sz w:val="28"/>
          <w:szCs w:val="28"/>
        </w:rPr>
        <w:t xml:space="preserve">В целях улучшения налогового администрирования законопроектом </w:t>
      </w:r>
      <w:r>
        <w:rPr>
          <w:rFonts w:eastAsia="Times New Roman"/>
          <w:spacing w:val="-1"/>
          <w:sz w:val="28"/>
          <w:szCs w:val="28"/>
        </w:rPr>
        <w:t xml:space="preserve">предлагается дополнить основания для применения пониженной налоговой </w:t>
      </w:r>
      <w:r>
        <w:rPr>
          <w:rFonts w:eastAsia="Times New Roman"/>
          <w:sz w:val="28"/>
          <w:szCs w:val="28"/>
        </w:rPr>
        <w:t>ставки     перечнем    новых</w:t>
      </w:r>
      <w:r>
        <w:rPr>
          <w:rFonts w:eastAsia="Times New Roman"/>
          <w:sz w:val="28"/>
          <w:szCs w:val="28"/>
        </w:rPr>
        <w:t>,    реконструированных,     модернизированных</w:t>
      </w:r>
    </w:p>
    <w:p w:rsidR="00000000" w:rsidRDefault="00572E1E">
      <w:pPr>
        <w:shd w:val="clear" w:color="auto" w:fill="FFFFFF"/>
        <w:spacing w:before="14" w:line="322" w:lineRule="exact"/>
        <w:ind w:left="163" w:firstLine="533"/>
        <w:jc w:val="both"/>
        <w:sectPr w:rsidR="00000000">
          <w:pgSz w:w="11909" w:h="16834"/>
          <w:pgMar w:top="1205" w:right="662" w:bottom="360" w:left="1906" w:header="720" w:footer="720" w:gutter="0"/>
          <w:cols w:space="60"/>
          <w:noEndnote/>
        </w:sectPr>
      </w:pPr>
    </w:p>
    <w:p w:rsidR="00000000" w:rsidRDefault="00572E1E">
      <w:pPr>
        <w:shd w:val="clear" w:color="auto" w:fill="FFFFFF"/>
        <w:spacing w:line="317" w:lineRule="exact"/>
        <w:ind w:left="5" w:right="10"/>
        <w:jc w:val="both"/>
      </w:pPr>
      <w:r>
        <w:rPr>
          <w:rFonts w:eastAsia="Times New Roman"/>
          <w:sz w:val="28"/>
          <w:szCs w:val="28"/>
        </w:rPr>
        <w:lastRenderedPageBreak/>
        <w:t>объектов, принятых к бухгалтерскому учету в составе объектов основных средств в прошедшем налоговом периоде с указанием их первоначальной стоимости, а также конкретизировать основания пе</w:t>
      </w:r>
      <w:r>
        <w:rPr>
          <w:rFonts w:eastAsia="Times New Roman"/>
          <w:sz w:val="28"/>
          <w:szCs w:val="28"/>
        </w:rPr>
        <w:t>рерасчета налога на прибыль организаций в случае реализации или безвозмездной передачи основных средств.</w:t>
      </w:r>
    </w:p>
    <w:p w:rsidR="00000000" w:rsidRDefault="00572E1E">
      <w:pPr>
        <w:shd w:val="clear" w:color="auto" w:fill="FFFFFF"/>
        <w:spacing w:before="5" w:after="1090" w:line="317" w:lineRule="exact"/>
        <w:ind w:left="24" w:firstLine="470"/>
      </w:pPr>
      <w:r>
        <w:rPr>
          <w:rFonts w:eastAsia="Times New Roman"/>
          <w:sz w:val="28"/>
          <w:szCs w:val="28"/>
        </w:rPr>
        <w:t>Настоящий Закон вступает в силу по истечении одного месяца со дня его официального опубликования, но не ранее 1 января 2016 года.</w:t>
      </w:r>
    </w:p>
    <w:p w:rsidR="00000000" w:rsidRDefault="00572E1E">
      <w:pPr>
        <w:shd w:val="clear" w:color="auto" w:fill="FFFFFF"/>
        <w:spacing w:before="5" w:after="1090" w:line="317" w:lineRule="exact"/>
        <w:ind w:left="24" w:firstLine="470"/>
        <w:sectPr w:rsidR="00000000">
          <w:pgSz w:w="11909" w:h="16834"/>
          <w:pgMar w:top="1440" w:right="898" w:bottom="720" w:left="1814" w:header="720" w:footer="720" w:gutter="0"/>
          <w:cols w:space="60"/>
          <w:noEndnote/>
        </w:sectPr>
      </w:pPr>
    </w:p>
    <w:p w:rsidR="00000000" w:rsidRDefault="00572E1E">
      <w:pPr>
        <w:shd w:val="clear" w:color="auto" w:fill="FFFFFF"/>
      </w:pPr>
      <w:r>
        <w:rPr>
          <w:rFonts w:eastAsia="Times New Roman"/>
          <w:spacing w:val="-1"/>
          <w:sz w:val="28"/>
          <w:szCs w:val="28"/>
        </w:rPr>
        <w:lastRenderedPageBreak/>
        <w:t>Депутат</w:t>
      </w:r>
    </w:p>
    <w:p w:rsidR="00000000" w:rsidRDefault="00572E1E">
      <w:pPr>
        <w:shd w:val="clear" w:color="auto" w:fill="FFFFFF"/>
        <w:spacing w:line="235" w:lineRule="exact"/>
        <w:ind w:left="10"/>
      </w:pPr>
      <w:r>
        <w:rPr>
          <w:rFonts w:eastAsia="Times New Roman"/>
          <w:spacing w:val="-4"/>
          <w:sz w:val="28"/>
          <w:szCs w:val="28"/>
        </w:rPr>
        <w:t xml:space="preserve">Законодательного Собрания </w:t>
      </w:r>
      <w:r>
        <w:rPr>
          <w:rFonts w:eastAsia="Times New Roman"/>
          <w:sz w:val="28"/>
          <w:szCs w:val="28"/>
        </w:rPr>
        <w:t>Кировской области</w:t>
      </w:r>
    </w:p>
    <w:p w:rsidR="00000000" w:rsidRDefault="00572E1E">
      <w:pPr>
        <w:shd w:val="clear" w:color="auto" w:fill="FFFFFF"/>
        <w:spacing w:before="514"/>
      </w:pPr>
      <w:r>
        <w:br w:type="column"/>
      </w:r>
      <w:r>
        <w:rPr>
          <w:rFonts w:eastAsia="Times New Roman"/>
          <w:spacing w:val="-1"/>
          <w:sz w:val="28"/>
          <w:szCs w:val="28"/>
        </w:rPr>
        <w:lastRenderedPageBreak/>
        <w:t>Д.М.Русских</w:t>
      </w:r>
    </w:p>
    <w:p w:rsidR="00000000" w:rsidRDefault="00572E1E">
      <w:pPr>
        <w:shd w:val="clear" w:color="auto" w:fill="FFFFFF"/>
        <w:spacing w:before="514"/>
        <w:sectPr w:rsidR="00000000">
          <w:type w:val="continuous"/>
          <w:pgSz w:w="11909" w:h="16834"/>
          <w:pgMar w:top="1440" w:right="1046" w:bottom="720" w:left="1853" w:header="720" w:footer="720" w:gutter="0"/>
          <w:cols w:num="2" w:space="720" w:equalWidth="0">
            <w:col w:w="3360" w:space="4085"/>
            <w:col w:w="1564"/>
          </w:cols>
          <w:noEndnote/>
        </w:sectPr>
      </w:pPr>
    </w:p>
    <w:p w:rsidR="00000000" w:rsidRDefault="00572E1E">
      <w:pPr>
        <w:shd w:val="clear" w:color="auto" w:fill="FFFFFF"/>
        <w:spacing w:line="317" w:lineRule="exact"/>
        <w:ind w:left="480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lastRenderedPageBreak/>
        <w:t>ПЕРЕЧЕНЬ</w:t>
      </w:r>
    </w:p>
    <w:p w:rsidR="00000000" w:rsidRDefault="00572E1E">
      <w:pPr>
        <w:shd w:val="clear" w:color="auto" w:fill="FFFFFF"/>
        <w:spacing w:line="317" w:lineRule="exact"/>
        <w:ind w:left="389"/>
        <w:jc w:val="center"/>
      </w:pPr>
      <w:r>
        <w:rPr>
          <w:rFonts w:eastAsia="Times New Roman"/>
          <w:b/>
          <w:bCs/>
          <w:sz w:val="28"/>
          <w:szCs w:val="28"/>
        </w:rPr>
        <w:t>нормативных правовых актов Кировской области, требующих</w:t>
      </w:r>
    </w:p>
    <w:p w:rsidR="00000000" w:rsidRDefault="00572E1E">
      <w:pPr>
        <w:shd w:val="clear" w:color="auto" w:fill="FFFFFF"/>
        <w:spacing w:line="317" w:lineRule="exact"/>
        <w:ind w:left="403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принятия, внесения изменений или признания утратившими силу</w:t>
      </w:r>
    </w:p>
    <w:p w:rsidR="00000000" w:rsidRDefault="00572E1E">
      <w:pPr>
        <w:shd w:val="clear" w:color="auto" w:fill="FFFFFF"/>
        <w:spacing w:line="317" w:lineRule="exact"/>
        <w:ind w:left="413"/>
        <w:jc w:val="center"/>
      </w:pPr>
      <w:r>
        <w:rPr>
          <w:rFonts w:eastAsia="Times New Roman"/>
          <w:b/>
          <w:bCs/>
          <w:sz w:val="28"/>
          <w:szCs w:val="28"/>
        </w:rPr>
        <w:t xml:space="preserve">в связи с </w:t>
      </w:r>
      <w:r>
        <w:rPr>
          <w:rFonts w:eastAsia="Times New Roman"/>
          <w:b/>
          <w:bCs/>
          <w:sz w:val="28"/>
          <w:szCs w:val="28"/>
        </w:rPr>
        <w:t>принятием проекта закона области «О внесении</w:t>
      </w:r>
    </w:p>
    <w:p w:rsidR="00000000" w:rsidRDefault="00572E1E">
      <w:pPr>
        <w:shd w:val="clear" w:color="auto" w:fill="FFFFFF"/>
        <w:spacing w:line="317" w:lineRule="exact"/>
        <w:ind w:left="427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изменений в Закон Кировской области «О пониженной налоговой</w:t>
      </w:r>
    </w:p>
    <w:p w:rsidR="00000000" w:rsidRDefault="00572E1E">
      <w:pPr>
        <w:shd w:val="clear" w:color="auto" w:fill="FFFFFF"/>
        <w:spacing w:line="317" w:lineRule="exact"/>
        <w:ind w:left="437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ставке налога на прибыль организаций, подлежащего зачислению</w:t>
      </w:r>
    </w:p>
    <w:p w:rsidR="00000000" w:rsidRDefault="00572E1E">
      <w:pPr>
        <w:shd w:val="clear" w:color="auto" w:fill="FFFFFF"/>
        <w:spacing w:line="317" w:lineRule="exact"/>
        <w:ind w:left="437"/>
        <w:jc w:val="center"/>
      </w:pPr>
      <w:r>
        <w:rPr>
          <w:rFonts w:eastAsia="Times New Roman"/>
          <w:b/>
          <w:bCs/>
          <w:sz w:val="28"/>
          <w:szCs w:val="28"/>
        </w:rPr>
        <w:t>в областной бюджет, для отдельных категорий</w:t>
      </w:r>
    </w:p>
    <w:p w:rsidR="00000000" w:rsidRDefault="00572E1E">
      <w:pPr>
        <w:shd w:val="clear" w:color="auto" w:fill="FFFFFF"/>
        <w:spacing w:line="317" w:lineRule="exact"/>
        <w:ind w:left="427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налогоплательщиков»</w:t>
      </w:r>
    </w:p>
    <w:p w:rsidR="00000000" w:rsidRDefault="00572E1E">
      <w:pPr>
        <w:shd w:val="clear" w:color="auto" w:fill="FFFFFF"/>
        <w:spacing w:before="662" w:after="835" w:line="470" w:lineRule="exact"/>
        <w:ind w:firstLine="662"/>
        <w:jc w:val="both"/>
      </w:pPr>
      <w:r>
        <w:rPr>
          <w:rFonts w:eastAsia="Times New Roman"/>
          <w:sz w:val="28"/>
          <w:szCs w:val="28"/>
        </w:rPr>
        <w:t>В связи с принятием проект</w:t>
      </w:r>
      <w:r>
        <w:rPr>
          <w:rFonts w:eastAsia="Times New Roman"/>
          <w:sz w:val="28"/>
          <w:szCs w:val="28"/>
        </w:rPr>
        <w:t xml:space="preserve">а Закона Кировской области «О пониженной налоговой ставке налога на прибыль организаций, подлежащего зачислению в областной бюджет, для отдельных категорий налогоплательщиков» внесения изменений, приостановления, изменения, </w:t>
      </w:r>
      <w:r>
        <w:rPr>
          <w:rFonts w:eastAsia="Times New Roman"/>
          <w:spacing w:val="-1"/>
          <w:sz w:val="28"/>
          <w:szCs w:val="28"/>
        </w:rPr>
        <w:t>признания утратившими силу други</w:t>
      </w:r>
      <w:r>
        <w:rPr>
          <w:rFonts w:eastAsia="Times New Roman"/>
          <w:spacing w:val="-1"/>
          <w:sz w:val="28"/>
          <w:szCs w:val="28"/>
        </w:rPr>
        <w:t xml:space="preserve">х актов областного законодательства не </w:t>
      </w:r>
      <w:r>
        <w:rPr>
          <w:rFonts w:eastAsia="Times New Roman"/>
          <w:sz w:val="28"/>
          <w:szCs w:val="28"/>
        </w:rPr>
        <w:t>потребуется.</w:t>
      </w:r>
    </w:p>
    <w:p w:rsidR="00000000" w:rsidRDefault="00572E1E">
      <w:pPr>
        <w:shd w:val="clear" w:color="auto" w:fill="FFFFFF"/>
        <w:spacing w:before="662" w:after="835" w:line="470" w:lineRule="exact"/>
        <w:ind w:firstLine="662"/>
        <w:jc w:val="both"/>
        <w:sectPr w:rsidR="00000000">
          <w:pgSz w:w="11909" w:h="16834"/>
          <w:pgMar w:top="1440" w:right="854" w:bottom="720" w:left="1911" w:header="720" w:footer="720" w:gutter="0"/>
          <w:cols w:space="60"/>
          <w:noEndnote/>
        </w:sectPr>
      </w:pPr>
    </w:p>
    <w:p w:rsidR="00000000" w:rsidRDefault="00572E1E">
      <w:pPr>
        <w:shd w:val="clear" w:color="auto" w:fill="FFFFFF"/>
      </w:pPr>
      <w:r>
        <w:rPr>
          <w:rFonts w:eastAsia="Times New Roman"/>
          <w:spacing w:val="-1"/>
          <w:sz w:val="28"/>
          <w:szCs w:val="28"/>
        </w:rPr>
        <w:lastRenderedPageBreak/>
        <w:t>Депутат</w:t>
      </w:r>
    </w:p>
    <w:p w:rsidR="00000000" w:rsidRDefault="00572E1E">
      <w:pPr>
        <w:shd w:val="clear" w:color="auto" w:fill="FFFFFF"/>
        <w:ind w:left="5"/>
      </w:pPr>
      <w:r>
        <w:rPr>
          <w:rFonts w:eastAsia="Times New Roman"/>
          <w:spacing w:val="-4"/>
          <w:sz w:val="28"/>
          <w:szCs w:val="28"/>
        </w:rPr>
        <w:t>Законодательного Собрания</w:t>
      </w:r>
    </w:p>
    <w:p w:rsidR="00000000" w:rsidRDefault="00572E1E">
      <w:pPr>
        <w:shd w:val="clear" w:color="auto" w:fill="FFFFFF"/>
        <w:ind w:left="5"/>
      </w:pPr>
      <w:r>
        <w:rPr>
          <w:rFonts w:eastAsia="Times New Roman"/>
          <w:spacing w:val="-2"/>
          <w:sz w:val="28"/>
          <w:szCs w:val="28"/>
        </w:rPr>
        <w:t>Кировской области</w:t>
      </w:r>
    </w:p>
    <w:p w:rsidR="00000000" w:rsidRDefault="00572E1E">
      <w:pPr>
        <w:shd w:val="clear" w:color="auto" w:fill="FFFFFF"/>
        <w:spacing w:before="538"/>
      </w:pPr>
      <w:r>
        <w:br w:type="column"/>
      </w:r>
      <w:r>
        <w:rPr>
          <w:rFonts w:eastAsia="Times New Roman"/>
          <w:spacing w:val="-1"/>
          <w:sz w:val="28"/>
          <w:szCs w:val="28"/>
        </w:rPr>
        <w:lastRenderedPageBreak/>
        <w:t>Д.М.Русских</w:t>
      </w:r>
    </w:p>
    <w:p w:rsidR="00000000" w:rsidRDefault="00572E1E">
      <w:pPr>
        <w:shd w:val="clear" w:color="auto" w:fill="FFFFFF"/>
        <w:spacing w:before="538"/>
        <w:sectPr w:rsidR="00000000">
          <w:type w:val="continuous"/>
          <w:pgSz w:w="11909" w:h="16834"/>
          <w:pgMar w:top="1440" w:right="974" w:bottom="720" w:left="1940" w:header="720" w:footer="720" w:gutter="0"/>
          <w:cols w:num="2" w:space="720" w:equalWidth="0">
            <w:col w:w="3355" w:space="4075"/>
            <w:col w:w="1564"/>
          </w:cols>
          <w:noEndnote/>
        </w:sectPr>
      </w:pPr>
    </w:p>
    <w:p w:rsidR="00000000" w:rsidRDefault="00572E1E">
      <w:pPr>
        <w:shd w:val="clear" w:color="auto" w:fill="FFFFFF"/>
        <w:spacing w:line="312" w:lineRule="exact"/>
        <w:ind w:right="48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lastRenderedPageBreak/>
        <w:t>Финансово-экономическое обоснование</w:t>
      </w:r>
    </w:p>
    <w:p w:rsidR="00000000" w:rsidRDefault="00572E1E">
      <w:pPr>
        <w:shd w:val="clear" w:color="auto" w:fill="FFFFFF"/>
        <w:spacing w:line="312" w:lineRule="exact"/>
        <w:ind w:left="490"/>
        <w:jc w:val="center"/>
      </w:pPr>
      <w:r>
        <w:rPr>
          <w:rFonts w:eastAsia="Times New Roman"/>
          <w:b/>
          <w:bCs/>
          <w:sz w:val="28"/>
          <w:szCs w:val="28"/>
        </w:rPr>
        <w:t xml:space="preserve">к проекту Закона Кировской области «О внесении </w:t>
      </w:r>
      <w:r>
        <w:rPr>
          <w:rFonts w:eastAsia="Times New Roman"/>
          <w:b/>
          <w:bCs/>
          <w:sz w:val="28"/>
          <w:szCs w:val="28"/>
        </w:rPr>
        <w:t>изменений в</w:t>
      </w:r>
    </w:p>
    <w:p w:rsidR="00000000" w:rsidRDefault="00572E1E">
      <w:pPr>
        <w:shd w:val="clear" w:color="auto" w:fill="FFFFFF"/>
        <w:spacing w:line="312" w:lineRule="exact"/>
        <w:ind w:left="485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Закон Кировской области «О пониженной налоговой ставке налога</w:t>
      </w:r>
    </w:p>
    <w:p w:rsidR="00000000" w:rsidRDefault="00572E1E">
      <w:pPr>
        <w:shd w:val="clear" w:color="auto" w:fill="FFFFFF"/>
        <w:spacing w:before="5" w:line="312" w:lineRule="exact"/>
        <w:ind w:left="499"/>
        <w:jc w:val="center"/>
      </w:pPr>
      <w:r>
        <w:rPr>
          <w:rFonts w:eastAsia="Times New Roman"/>
          <w:b/>
          <w:bCs/>
          <w:sz w:val="28"/>
          <w:szCs w:val="28"/>
        </w:rPr>
        <w:t>на прибыль организаций, подлежащего зачислению в областной</w:t>
      </w:r>
    </w:p>
    <w:p w:rsidR="00000000" w:rsidRDefault="00572E1E">
      <w:pPr>
        <w:shd w:val="clear" w:color="auto" w:fill="FFFFFF"/>
        <w:spacing w:before="5" w:line="312" w:lineRule="exact"/>
        <w:ind w:left="504"/>
        <w:jc w:val="center"/>
      </w:pPr>
      <w:r>
        <w:rPr>
          <w:rFonts w:eastAsia="Times New Roman"/>
          <w:b/>
          <w:bCs/>
          <w:sz w:val="28"/>
          <w:szCs w:val="28"/>
        </w:rPr>
        <w:t>бюджет, для отдельных категорий налогоплательщиков»</w:t>
      </w:r>
    </w:p>
    <w:p w:rsidR="00000000" w:rsidRDefault="00572E1E">
      <w:pPr>
        <w:shd w:val="clear" w:color="auto" w:fill="FFFFFF"/>
        <w:tabs>
          <w:tab w:val="left" w:pos="6077"/>
        </w:tabs>
        <w:spacing w:before="178" w:after="432" w:line="475" w:lineRule="exact"/>
        <w:ind w:left="5" w:firstLine="686"/>
        <w:jc w:val="both"/>
      </w:pPr>
      <w:r>
        <w:rPr>
          <w:rFonts w:eastAsia="Times New Roman"/>
          <w:spacing w:val="-2"/>
          <w:sz w:val="28"/>
          <w:szCs w:val="28"/>
        </w:rPr>
        <w:t>Принятие Закона Кировской области «О внесении изменений в Закон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Кировск</w:t>
      </w:r>
      <w:r>
        <w:rPr>
          <w:rFonts w:eastAsia="Times New Roman"/>
          <w:sz w:val="28"/>
          <w:szCs w:val="28"/>
        </w:rPr>
        <w:t>ой области «О пониженной налоговой ставке налога на прибыль</w:t>
      </w:r>
      <w:r>
        <w:rPr>
          <w:rFonts w:eastAsia="Times New Roman"/>
          <w:sz w:val="28"/>
          <w:szCs w:val="28"/>
        </w:rPr>
        <w:br/>
        <w:t>организаций, подлежащего зачислению в областной бюджет, для</w:t>
      </w:r>
      <w:r>
        <w:rPr>
          <w:rFonts w:eastAsia="Times New Roman"/>
          <w:sz w:val="28"/>
          <w:szCs w:val="28"/>
        </w:rPr>
        <w:br/>
        <w:t>отдельных категорий налогоплательщиков» не потребует расходов из</w:t>
      </w:r>
      <w:r>
        <w:rPr>
          <w:rFonts w:eastAsia="Times New Roman"/>
          <w:sz w:val="28"/>
          <w:szCs w:val="28"/>
        </w:rPr>
        <w:br/>
        <w:t>областного бюджета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z w:val="28"/>
          <w:szCs w:val="28"/>
        </w:rPr>
        <w:t>/</w:t>
      </w:r>
    </w:p>
    <w:p w:rsidR="00000000" w:rsidRDefault="00572E1E">
      <w:pPr>
        <w:shd w:val="clear" w:color="auto" w:fill="FFFFFF"/>
        <w:tabs>
          <w:tab w:val="left" w:pos="6077"/>
        </w:tabs>
        <w:spacing w:before="178" w:after="432" w:line="475" w:lineRule="exact"/>
        <w:ind w:left="5" w:firstLine="686"/>
        <w:jc w:val="both"/>
        <w:sectPr w:rsidR="00000000">
          <w:pgSz w:w="11909" w:h="16834"/>
          <w:pgMar w:top="1440" w:right="816" w:bottom="720" w:left="1987" w:header="720" w:footer="720" w:gutter="0"/>
          <w:cols w:space="60"/>
          <w:noEndnote/>
        </w:sectPr>
      </w:pPr>
    </w:p>
    <w:p w:rsidR="00000000" w:rsidRDefault="00572E1E">
      <w:pPr>
        <w:shd w:val="clear" w:color="auto" w:fill="FFFFFF"/>
      </w:pPr>
      <w:r>
        <w:rPr>
          <w:rFonts w:eastAsia="Times New Roman"/>
          <w:spacing w:val="-1"/>
          <w:sz w:val="28"/>
          <w:szCs w:val="28"/>
        </w:rPr>
        <w:lastRenderedPageBreak/>
        <w:t>Депутат</w:t>
      </w:r>
    </w:p>
    <w:p w:rsidR="00000000" w:rsidRDefault="00572E1E">
      <w:pPr>
        <w:shd w:val="clear" w:color="auto" w:fill="FFFFFF"/>
        <w:spacing w:line="235" w:lineRule="exact"/>
        <w:ind w:left="10"/>
      </w:pPr>
      <w:r>
        <w:rPr>
          <w:rFonts w:eastAsia="Times New Roman"/>
          <w:spacing w:val="-4"/>
          <w:sz w:val="28"/>
          <w:szCs w:val="28"/>
        </w:rPr>
        <w:t>Законодательного Со</w:t>
      </w:r>
      <w:r>
        <w:rPr>
          <w:rFonts w:eastAsia="Times New Roman"/>
          <w:spacing w:val="-4"/>
          <w:sz w:val="28"/>
          <w:szCs w:val="28"/>
        </w:rPr>
        <w:t xml:space="preserve">брания </w:t>
      </w:r>
      <w:r>
        <w:rPr>
          <w:rFonts w:eastAsia="Times New Roman"/>
          <w:sz w:val="28"/>
          <w:szCs w:val="28"/>
        </w:rPr>
        <w:t>Кировской области</w:t>
      </w:r>
    </w:p>
    <w:p w:rsidR="00000000" w:rsidRDefault="00572E1E">
      <w:pPr>
        <w:shd w:val="clear" w:color="auto" w:fill="FFFFFF"/>
        <w:spacing w:before="514"/>
      </w:pPr>
      <w:r>
        <w:br w:type="column"/>
      </w:r>
      <w:r>
        <w:rPr>
          <w:rFonts w:eastAsia="Times New Roman"/>
          <w:spacing w:val="-1"/>
          <w:sz w:val="28"/>
          <w:szCs w:val="28"/>
        </w:rPr>
        <w:lastRenderedPageBreak/>
        <w:t>Д.М.Русских</w:t>
      </w:r>
    </w:p>
    <w:p w:rsidR="00000000" w:rsidRDefault="00572E1E">
      <w:pPr>
        <w:shd w:val="clear" w:color="auto" w:fill="FFFFFF"/>
        <w:spacing w:before="514"/>
        <w:sectPr w:rsidR="00000000">
          <w:type w:val="continuous"/>
          <w:pgSz w:w="11909" w:h="16834"/>
          <w:pgMar w:top="1440" w:right="922" w:bottom="720" w:left="1987" w:header="720" w:footer="720" w:gutter="0"/>
          <w:cols w:num="2" w:space="720" w:equalWidth="0">
            <w:col w:w="3360" w:space="4075"/>
            <w:col w:w="1564"/>
          </w:cols>
          <w:noEndnote/>
        </w:sectPr>
      </w:pPr>
    </w:p>
    <w:p w:rsidR="00572E1E" w:rsidRDefault="00572E1E">
      <w:pPr>
        <w:shd w:val="clear" w:color="auto" w:fill="FFFFFF"/>
        <w:spacing w:before="86" w:line="274" w:lineRule="exact"/>
        <w:ind w:left="4814"/>
      </w:pPr>
      <w:r>
        <w:rPr>
          <w:b/>
          <w:bCs/>
          <w:i/>
          <w:iCs/>
          <w:spacing w:val="-1"/>
          <w:w w:val="64"/>
          <w:position w:val="-5"/>
          <w:sz w:val="34"/>
          <w:szCs w:val="34"/>
        </w:rPr>
        <w:lastRenderedPageBreak/>
        <w:t>/</w:t>
      </w:r>
      <w:r>
        <w:rPr>
          <w:rFonts w:eastAsia="Times New Roman"/>
          <w:b/>
          <w:bCs/>
          <w:i/>
          <w:iCs/>
          <w:spacing w:val="-1"/>
          <w:w w:val="64"/>
          <w:position w:val="-5"/>
          <w:sz w:val="34"/>
          <w:szCs w:val="34"/>
        </w:rPr>
        <w:t>А</w:t>
      </w:r>
    </w:p>
    <w:sectPr w:rsidR="00572E1E">
      <w:type w:val="continuous"/>
      <w:pgSz w:w="11909" w:h="16834"/>
      <w:pgMar w:top="1440" w:right="816" w:bottom="720" w:left="198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C1D71"/>
    <w:rsid w:val="00572E1E"/>
    <w:rsid w:val="00DC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1712</Words>
  <Characters>9762</Characters>
  <Application>Microsoft Office Word</Application>
  <DocSecurity>0</DocSecurity>
  <Lines>81</Lines>
  <Paragraphs>22</Paragraphs>
  <ScaleCrop>false</ScaleCrop>
  <Company/>
  <LinksUpToDate>false</LinksUpToDate>
  <CharactersWithSpaces>11452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zhirnikova_vv</dc:creator>
  <cp:lastModifiedBy>zhirnikova_vv</cp:lastModifiedBy>
  <cp:revision>1</cp:revision>
  <dcterms:created xsi:type="dcterms:W3CDTF">2015-11-03T12:16:00Z</dcterms:created>
  <dcterms:modified xsi:type="dcterms:W3CDTF">2015-11-03T12:17:00Z</dcterms:modified>
</cp:coreProperties>
</file>